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F29AD" w14:textId="61BB090E" w:rsidR="00361656" w:rsidRPr="00AD1E22" w:rsidRDefault="00303AB0" w:rsidP="006C2CAC">
      <w:pPr>
        <w:jc w:val="center"/>
        <w:rPr>
          <w:rFonts w:cstheme="minorHAnsi"/>
          <w:b/>
          <w:bCs/>
          <w:color w:val="538135" w:themeColor="accent6" w:themeShade="BF"/>
          <w:sz w:val="28"/>
          <w:szCs w:val="28"/>
          <w:lang w:val="en-US"/>
        </w:rPr>
      </w:pPr>
      <w:r w:rsidRPr="000067FE">
        <w:rPr>
          <w:rFonts w:cstheme="minorHAnsi"/>
          <w:b/>
          <w:bCs/>
          <w:i/>
          <w:iCs/>
          <w:color w:val="538135" w:themeColor="accent6" w:themeShade="BF"/>
          <w:sz w:val="28"/>
          <w:szCs w:val="28"/>
          <w:lang w:val="en-US"/>
        </w:rPr>
        <w:t xml:space="preserve">Research Quarterly </w:t>
      </w:r>
      <w:r w:rsidR="00361656" w:rsidRPr="000067FE">
        <w:rPr>
          <w:rFonts w:cstheme="minorHAnsi"/>
          <w:b/>
          <w:bCs/>
          <w:i/>
          <w:iCs/>
          <w:color w:val="538135" w:themeColor="accent6" w:themeShade="BF"/>
          <w:sz w:val="28"/>
          <w:szCs w:val="28"/>
          <w:lang w:val="en-US"/>
        </w:rPr>
        <w:t>for Exercise and Sport</w:t>
      </w:r>
      <w:r w:rsidR="00361656" w:rsidRPr="00AD1E22">
        <w:rPr>
          <w:rFonts w:cstheme="minorHAnsi"/>
          <w:b/>
          <w:bCs/>
          <w:color w:val="538135" w:themeColor="accent6" w:themeShade="BF"/>
          <w:sz w:val="28"/>
          <w:szCs w:val="28"/>
          <w:lang w:val="en-US"/>
        </w:rPr>
        <w:t xml:space="preserve"> </w:t>
      </w:r>
    </w:p>
    <w:p w14:paraId="183023FC" w14:textId="45D0028F" w:rsidR="00D57A64" w:rsidRPr="00AD1E22" w:rsidRDefault="00D57A64" w:rsidP="006C2CAC">
      <w:pPr>
        <w:jc w:val="center"/>
        <w:rPr>
          <w:rFonts w:cstheme="minorHAnsi"/>
          <w:b/>
          <w:bCs/>
          <w:color w:val="538135" w:themeColor="accent6" w:themeShade="BF"/>
          <w:sz w:val="28"/>
          <w:szCs w:val="28"/>
          <w:lang w:val="en-US"/>
        </w:rPr>
      </w:pPr>
      <w:r w:rsidRPr="00AD1E22">
        <w:rPr>
          <w:rFonts w:cstheme="minorHAnsi"/>
          <w:b/>
          <w:bCs/>
          <w:color w:val="538135" w:themeColor="accent6" w:themeShade="BF"/>
          <w:sz w:val="28"/>
          <w:szCs w:val="28"/>
          <w:lang w:val="en-US"/>
        </w:rPr>
        <w:t xml:space="preserve">Special Issue </w:t>
      </w:r>
      <w:r w:rsidR="000067FE">
        <w:rPr>
          <w:rFonts w:cstheme="minorHAnsi"/>
          <w:b/>
          <w:bCs/>
          <w:color w:val="538135" w:themeColor="accent6" w:themeShade="BF"/>
          <w:sz w:val="28"/>
          <w:szCs w:val="28"/>
          <w:lang w:val="en-US"/>
        </w:rPr>
        <w:t>P</w:t>
      </w:r>
      <w:r w:rsidR="00A3016C" w:rsidRPr="00AD1E22">
        <w:rPr>
          <w:rFonts w:cstheme="minorHAnsi"/>
          <w:b/>
          <w:bCs/>
          <w:color w:val="538135" w:themeColor="accent6" w:themeShade="BF"/>
          <w:sz w:val="28"/>
          <w:szCs w:val="28"/>
          <w:lang w:val="en-US"/>
        </w:rPr>
        <w:t>roposal</w:t>
      </w:r>
      <w:r w:rsidR="000067FE">
        <w:rPr>
          <w:rFonts w:cstheme="minorHAnsi"/>
          <w:b/>
          <w:bCs/>
          <w:color w:val="538135" w:themeColor="accent6" w:themeShade="BF"/>
          <w:sz w:val="28"/>
          <w:szCs w:val="28"/>
          <w:lang w:val="en-US"/>
        </w:rPr>
        <w:t xml:space="preserve"> Guidelines</w:t>
      </w:r>
    </w:p>
    <w:p w14:paraId="09E14255" w14:textId="77777777" w:rsidR="003D6613" w:rsidRPr="00AD1E22" w:rsidRDefault="003D6613" w:rsidP="006C2CAC">
      <w:pPr>
        <w:jc w:val="center"/>
        <w:rPr>
          <w:rFonts w:cstheme="minorHAnsi"/>
          <w:b/>
          <w:bCs/>
          <w:color w:val="538135" w:themeColor="accent6" w:themeShade="BF"/>
          <w:sz w:val="28"/>
          <w:szCs w:val="28"/>
          <w:lang w:val="en-US"/>
        </w:rPr>
      </w:pPr>
    </w:p>
    <w:p w14:paraId="22B34899" w14:textId="4F33D302" w:rsidR="0082184F" w:rsidRPr="00AD1E22" w:rsidRDefault="00361656" w:rsidP="00C035C1">
      <w:pPr>
        <w:ind w:firstLine="284"/>
        <w:jc w:val="both"/>
        <w:rPr>
          <w:rFonts w:cstheme="minorHAnsi"/>
          <w:lang w:val="en-US"/>
        </w:rPr>
      </w:pPr>
      <w:r w:rsidRPr="00AD1E22">
        <w:rPr>
          <w:rFonts w:cstheme="minorHAnsi"/>
          <w:i/>
          <w:iCs/>
          <w:lang w:val="en-US"/>
        </w:rPr>
        <w:t>Research Quarterly for Sport and Exercise</w:t>
      </w:r>
      <w:r w:rsidRPr="00AD1E22">
        <w:rPr>
          <w:rFonts w:cstheme="minorHAnsi"/>
          <w:lang w:val="en-US"/>
        </w:rPr>
        <w:t xml:space="preserve"> (RQES)</w:t>
      </w:r>
      <w:r w:rsidR="00D57A64" w:rsidRPr="00AD1E22">
        <w:rPr>
          <w:rFonts w:cstheme="minorHAnsi"/>
          <w:lang w:val="en-US"/>
        </w:rPr>
        <w:t xml:space="preserve"> </w:t>
      </w:r>
      <w:r w:rsidR="00BE2D6C" w:rsidRPr="00AD1E22">
        <w:rPr>
          <w:rFonts w:cstheme="minorHAnsi"/>
          <w:lang w:val="en-US"/>
        </w:rPr>
        <w:t>welcomes</w:t>
      </w:r>
      <w:r w:rsidR="00D57A64" w:rsidRPr="00AD1E22">
        <w:rPr>
          <w:rFonts w:cstheme="minorHAnsi"/>
          <w:lang w:val="en-US"/>
        </w:rPr>
        <w:t xml:space="preserve"> </w:t>
      </w:r>
      <w:r w:rsidR="00D57A64" w:rsidRPr="00AD1E22">
        <w:rPr>
          <w:rFonts w:cstheme="minorHAnsi"/>
          <w:b/>
          <w:bCs/>
          <w:lang w:val="en-US"/>
        </w:rPr>
        <w:t>expressions of interest</w:t>
      </w:r>
      <w:r w:rsidR="00D57A64" w:rsidRPr="00AD1E22">
        <w:rPr>
          <w:rFonts w:cstheme="minorHAnsi"/>
          <w:lang w:val="en-US"/>
        </w:rPr>
        <w:t xml:space="preserve"> </w:t>
      </w:r>
      <w:r w:rsidR="00BE2D6C" w:rsidRPr="00AD1E22">
        <w:rPr>
          <w:rFonts w:cstheme="minorHAnsi"/>
          <w:lang w:val="en-US"/>
        </w:rPr>
        <w:t>for</w:t>
      </w:r>
      <w:r w:rsidR="00D57A64" w:rsidRPr="00AD1E22">
        <w:rPr>
          <w:rFonts w:cstheme="minorHAnsi"/>
          <w:lang w:val="en-US"/>
        </w:rPr>
        <w:t xml:space="preserve"> </w:t>
      </w:r>
      <w:r w:rsidR="00014D8D" w:rsidRPr="00AD1E22">
        <w:rPr>
          <w:rFonts w:cstheme="minorHAnsi"/>
          <w:lang w:val="en-US"/>
        </w:rPr>
        <w:t>g</w:t>
      </w:r>
      <w:r w:rsidR="00D57A64" w:rsidRPr="00AD1E22">
        <w:rPr>
          <w:rFonts w:cstheme="minorHAnsi"/>
          <w:lang w:val="en-US"/>
        </w:rPr>
        <w:t xml:space="preserve">uest </w:t>
      </w:r>
      <w:r w:rsidR="00014D8D" w:rsidRPr="00AD1E22">
        <w:rPr>
          <w:rFonts w:cstheme="minorHAnsi"/>
          <w:lang w:val="en-US"/>
        </w:rPr>
        <w:t>e</w:t>
      </w:r>
      <w:r w:rsidR="00D57A64" w:rsidRPr="00AD1E22">
        <w:rPr>
          <w:rFonts w:cstheme="minorHAnsi"/>
          <w:lang w:val="en-US"/>
        </w:rPr>
        <w:t>ditor</w:t>
      </w:r>
      <w:r w:rsidR="00BE2D6C" w:rsidRPr="00AD1E22">
        <w:rPr>
          <w:rFonts w:cstheme="minorHAnsi"/>
          <w:lang w:val="en-US"/>
        </w:rPr>
        <w:t>s</w:t>
      </w:r>
      <w:r w:rsidR="00D57A64" w:rsidRPr="00AD1E22">
        <w:rPr>
          <w:rFonts w:cstheme="minorHAnsi"/>
          <w:lang w:val="en-US"/>
        </w:rPr>
        <w:t xml:space="preserve"> </w:t>
      </w:r>
      <w:r w:rsidR="00BE2D6C" w:rsidRPr="00AD1E22">
        <w:rPr>
          <w:rFonts w:cstheme="minorHAnsi"/>
          <w:lang w:val="en-US"/>
        </w:rPr>
        <w:t>to curate</w:t>
      </w:r>
      <w:r w:rsidR="00A3016C" w:rsidRPr="00AD1E22">
        <w:rPr>
          <w:rFonts w:cstheme="minorHAnsi"/>
          <w:lang w:val="en-US"/>
        </w:rPr>
        <w:t xml:space="preserve"> </w:t>
      </w:r>
      <w:r w:rsidR="00014D8D" w:rsidRPr="00AD1E22">
        <w:rPr>
          <w:rFonts w:cstheme="minorHAnsi"/>
          <w:b/>
          <w:bCs/>
          <w:lang w:val="en-US"/>
        </w:rPr>
        <w:t>s</w:t>
      </w:r>
      <w:r w:rsidR="00D57A64" w:rsidRPr="00AD1E22">
        <w:rPr>
          <w:rFonts w:cstheme="minorHAnsi"/>
          <w:b/>
          <w:bCs/>
          <w:lang w:val="en-US"/>
        </w:rPr>
        <w:t xml:space="preserve">pecial </w:t>
      </w:r>
      <w:r w:rsidR="00014D8D" w:rsidRPr="00AD1E22">
        <w:rPr>
          <w:rFonts w:cstheme="minorHAnsi"/>
          <w:b/>
          <w:bCs/>
          <w:lang w:val="en-US"/>
        </w:rPr>
        <w:t>i</w:t>
      </w:r>
      <w:r w:rsidR="00D57A64" w:rsidRPr="00AD1E22">
        <w:rPr>
          <w:rFonts w:cstheme="minorHAnsi"/>
          <w:b/>
          <w:bCs/>
          <w:lang w:val="en-US"/>
        </w:rPr>
        <w:t>ssue</w:t>
      </w:r>
      <w:r w:rsidR="00BE2D6C" w:rsidRPr="00AD1E22">
        <w:rPr>
          <w:rFonts w:cstheme="minorHAnsi"/>
          <w:b/>
          <w:bCs/>
          <w:lang w:val="en-US"/>
        </w:rPr>
        <w:t>s</w:t>
      </w:r>
      <w:r w:rsidR="00D57A64" w:rsidRPr="00AD1E22">
        <w:rPr>
          <w:rFonts w:cstheme="minorHAnsi"/>
          <w:lang w:val="en-US"/>
        </w:rPr>
        <w:t xml:space="preserve"> in </w:t>
      </w:r>
      <w:r w:rsidR="003C3158" w:rsidRPr="00AD1E22">
        <w:rPr>
          <w:rFonts w:cstheme="minorHAnsi"/>
          <w:lang w:val="en-US"/>
        </w:rPr>
        <w:t xml:space="preserve">relevant topic </w:t>
      </w:r>
      <w:r w:rsidR="00D57A64" w:rsidRPr="00AD1E22">
        <w:rPr>
          <w:rFonts w:cstheme="minorHAnsi"/>
          <w:lang w:val="en-US"/>
        </w:rPr>
        <w:t xml:space="preserve">areas. </w:t>
      </w:r>
      <w:r w:rsidR="0082184F" w:rsidRPr="00AD1E22">
        <w:rPr>
          <w:rFonts w:cstheme="minorHAnsi"/>
          <w:lang w:val="en-US"/>
        </w:rPr>
        <w:t xml:space="preserve">Special </w:t>
      </w:r>
      <w:r w:rsidR="00014D8D" w:rsidRPr="00AD1E22">
        <w:rPr>
          <w:rFonts w:cstheme="minorHAnsi"/>
          <w:lang w:val="en-US"/>
        </w:rPr>
        <w:t>i</w:t>
      </w:r>
      <w:r w:rsidR="0082184F" w:rsidRPr="00AD1E22">
        <w:rPr>
          <w:rFonts w:cstheme="minorHAnsi"/>
          <w:lang w:val="en-US"/>
        </w:rPr>
        <w:t xml:space="preserve">ssues </w:t>
      </w:r>
      <w:r w:rsidR="003C3158" w:rsidRPr="00AD1E22">
        <w:rPr>
          <w:rFonts w:cstheme="minorHAnsi"/>
          <w:lang w:val="en-US"/>
        </w:rPr>
        <w:t>feature dedicated</w:t>
      </w:r>
      <w:r w:rsidR="0082184F" w:rsidRPr="00AD1E22">
        <w:rPr>
          <w:rFonts w:cstheme="minorHAnsi"/>
          <w:lang w:val="en-US"/>
        </w:rPr>
        <w:t xml:space="preserve"> collections </w:t>
      </w:r>
      <w:r w:rsidR="003C3158" w:rsidRPr="00AD1E22">
        <w:rPr>
          <w:rFonts w:cstheme="minorHAnsi"/>
          <w:lang w:val="en-US"/>
        </w:rPr>
        <w:t xml:space="preserve">of </w:t>
      </w:r>
      <w:r w:rsidR="00BE2D6C" w:rsidRPr="00AD1E22">
        <w:rPr>
          <w:rFonts w:cstheme="minorHAnsi"/>
          <w:lang w:val="en-US"/>
        </w:rPr>
        <w:t>14</w:t>
      </w:r>
      <w:r w:rsidR="00F52871" w:rsidRPr="00AD1E22">
        <w:rPr>
          <w:rFonts w:cstheme="minorHAnsi"/>
          <w:lang w:val="en-US"/>
        </w:rPr>
        <w:t>-1</w:t>
      </w:r>
      <w:r w:rsidR="00BE2D6C" w:rsidRPr="00AD1E22">
        <w:rPr>
          <w:rFonts w:cstheme="minorHAnsi"/>
          <w:lang w:val="en-US"/>
        </w:rPr>
        <w:t>6</w:t>
      </w:r>
      <w:r w:rsidR="00F52871" w:rsidRPr="00AD1E22">
        <w:rPr>
          <w:rFonts w:cstheme="minorHAnsi"/>
          <w:lang w:val="en-US"/>
        </w:rPr>
        <w:t xml:space="preserve"> papers</w:t>
      </w:r>
      <w:r w:rsidR="003C3158" w:rsidRPr="00AD1E22">
        <w:rPr>
          <w:rFonts w:cstheme="minorHAnsi"/>
          <w:lang w:val="en-US"/>
        </w:rPr>
        <w:t>,</w:t>
      </w:r>
      <w:r w:rsidR="00F52871" w:rsidRPr="00AD1E22">
        <w:rPr>
          <w:rFonts w:cstheme="minorHAnsi"/>
          <w:lang w:val="en-US"/>
        </w:rPr>
        <w:t xml:space="preserve"> </w:t>
      </w:r>
      <w:r w:rsidR="0082184F" w:rsidRPr="00AD1E22">
        <w:rPr>
          <w:rFonts w:cstheme="minorHAnsi"/>
          <w:lang w:val="en-US"/>
        </w:rPr>
        <w:t>serv</w:t>
      </w:r>
      <w:r w:rsidR="003C3158" w:rsidRPr="00AD1E22">
        <w:rPr>
          <w:rFonts w:cstheme="minorHAnsi"/>
          <w:lang w:val="en-US"/>
        </w:rPr>
        <w:t>ing</w:t>
      </w:r>
      <w:r w:rsidR="0082184F" w:rsidRPr="00AD1E22">
        <w:rPr>
          <w:rFonts w:cstheme="minorHAnsi"/>
          <w:lang w:val="en-US"/>
        </w:rPr>
        <w:t xml:space="preserve"> as </w:t>
      </w:r>
      <w:r w:rsidR="00014D8D" w:rsidRPr="00AD1E22">
        <w:rPr>
          <w:rFonts w:cstheme="minorHAnsi"/>
          <w:lang w:val="en-US"/>
        </w:rPr>
        <w:t xml:space="preserve">a </w:t>
      </w:r>
      <w:r w:rsidR="0082184F" w:rsidRPr="00AD1E22">
        <w:rPr>
          <w:rFonts w:cstheme="minorHAnsi"/>
          <w:lang w:val="en-US"/>
        </w:rPr>
        <w:t xml:space="preserve">platform </w:t>
      </w:r>
      <w:r w:rsidR="003C3158" w:rsidRPr="00AD1E22">
        <w:rPr>
          <w:rFonts w:cstheme="minorHAnsi"/>
          <w:lang w:val="en-US"/>
        </w:rPr>
        <w:t>for</w:t>
      </w:r>
      <w:r w:rsidR="00A3016C" w:rsidRPr="00AD1E22">
        <w:rPr>
          <w:rFonts w:cstheme="minorHAnsi"/>
          <w:lang w:val="en-US"/>
        </w:rPr>
        <w:t xml:space="preserve"> </w:t>
      </w:r>
      <w:r w:rsidR="0082184F" w:rsidRPr="00AD1E22">
        <w:rPr>
          <w:rFonts w:cstheme="minorHAnsi"/>
          <w:lang w:val="en-US"/>
        </w:rPr>
        <w:t xml:space="preserve">emerging research areas </w:t>
      </w:r>
      <w:r w:rsidR="00A3016C" w:rsidRPr="00AD1E22">
        <w:rPr>
          <w:rFonts w:cstheme="minorHAnsi"/>
          <w:lang w:val="en-US"/>
        </w:rPr>
        <w:t>or</w:t>
      </w:r>
      <w:r w:rsidR="0082184F" w:rsidRPr="00AD1E22">
        <w:rPr>
          <w:rFonts w:cstheme="minorHAnsi"/>
          <w:lang w:val="en-US"/>
        </w:rPr>
        <w:t xml:space="preserve"> in-depth investigations </w:t>
      </w:r>
      <w:r w:rsidR="003C3158" w:rsidRPr="00AD1E22">
        <w:rPr>
          <w:rFonts w:cstheme="minorHAnsi"/>
          <w:lang w:val="en-US"/>
        </w:rPr>
        <w:t>of</w:t>
      </w:r>
      <w:r w:rsidR="00A3016C" w:rsidRPr="00AD1E22">
        <w:rPr>
          <w:rFonts w:cstheme="minorHAnsi"/>
          <w:lang w:val="en-US"/>
        </w:rPr>
        <w:t xml:space="preserve"> </w:t>
      </w:r>
      <w:r w:rsidR="0082184F" w:rsidRPr="00AD1E22">
        <w:rPr>
          <w:rFonts w:cstheme="minorHAnsi"/>
          <w:lang w:val="en-US"/>
        </w:rPr>
        <w:t>existing topic</w:t>
      </w:r>
      <w:r w:rsidR="003C3158" w:rsidRPr="00AD1E22">
        <w:rPr>
          <w:rFonts w:cstheme="minorHAnsi"/>
          <w:lang w:val="en-US"/>
        </w:rPr>
        <w:t>s</w:t>
      </w:r>
      <w:r w:rsidR="0082184F" w:rsidRPr="00AD1E22">
        <w:rPr>
          <w:rFonts w:cstheme="minorHAnsi"/>
          <w:lang w:val="en-US"/>
        </w:rPr>
        <w:t>.</w:t>
      </w:r>
      <w:r w:rsidR="007947A8" w:rsidRPr="00AD1E22">
        <w:rPr>
          <w:rFonts w:cstheme="minorHAnsi"/>
          <w:lang w:val="en-US"/>
        </w:rPr>
        <w:t xml:space="preserve"> Please </w:t>
      </w:r>
      <w:r w:rsidR="005B6910" w:rsidRPr="00AD1E22">
        <w:rPr>
          <w:rFonts w:cstheme="minorHAnsi"/>
          <w:lang w:val="en-US"/>
        </w:rPr>
        <w:t>en</w:t>
      </w:r>
      <w:r w:rsidR="007947A8" w:rsidRPr="00AD1E22">
        <w:rPr>
          <w:rFonts w:cstheme="minorHAnsi"/>
          <w:lang w:val="en-US"/>
        </w:rPr>
        <w:t xml:space="preserve">sure your </w:t>
      </w:r>
      <w:r w:rsidR="00014D8D" w:rsidRPr="00AD1E22">
        <w:rPr>
          <w:rFonts w:cstheme="minorHAnsi"/>
          <w:lang w:val="en-US"/>
        </w:rPr>
        <w:t>s</w:t>
      </w:r>
      <w:r w:rsidR="007947A8" w:rsidRPr="00AD1E22">
        <w:rPr>
          <w:rFonts w:cstheme="minorHAnsi"/>
          <w:lang w:val="en-US"/>
        </w:rPr>
        <w:t xml:space="preserve">pecial </w:t>
      </w:r>
      <w:r w:rsidR="00014D8D" w:rsidRPr="00AD1E22">
        <w:rPr>
          <w:rFonts w:cstheme="minorHAnsi"/>
          <w:lang w:val="en-US"/>
        </w:rPr>
        <w:t>i</w:t>
      </w:r>
      <w:r w:rsidR="007947A8" w:rsidRPr="00AD1E22">
        <w:rPr>
          <w:rFonts w:cstheme="minorHAnsi"/>
          <w:lang w:val="en-US"/>
        </w:rPr>
        <w:t xml:space="preserve">ssue proposal aligns with the </w:t>
      </w:r>
      <w:hyperlink r:id="rId5" w:history="1">
        <w:r w:rsidR="007947A8" w:rsidRPr="00AD1E22">
          <w:rPr>
            <w:rStyle w:val="Hyperlink"/>
            <w:rFonts w:cstheme="minorHAnsi"/>
            <w:lang w:val="en-US"/>
          </w:rPr>
          <w:t>journal's scope</w:t>
        </w:r>
      </w:hyperlink>
      <w:r w:rsidR="007947A8" w:rsidRPr="00AD1E22">
        <w:rPr>
          <w:rFonts w:cstheme="minorHAnsi"/>
          <w:lang w:val="en-US"/>
        </w:rPr>
        <w:t xml:space="preserve"> and </w:t>
      </w:r>
      <w:r w:rsidR="005B6910" w:rsidRPr="00AD1E22">
        <w:rPr>
          <w:rFonts w:cstheme="minorHAnsi"/>
          <w:lang w:val="en-US"/>
        </w:rPr>
        <w:t>follows</w:t>
      </w:r>
      <w:r w:rsidR="007947A8" w:rsidRPr="00AD1E22">
        <w:rPr>
          <w:rFonts w:cstheme="minorHAnsi"/>
          <w:lang w:val="en-US"/>
        </w:rPr>
        <w:t xml:space="preserve"> </w:t>
      </w:r>
      <w:r w:rsidR="00B91551" w:rsidRPr="00AD1E22">
        <w:rPr>
          <w:rFonts w:cstheme="minorHAnsi"/>
          <w:i/>
          <w:iCs/>
          <w:lang w:val="en-US"/>
        </w:rPr>
        <w:t>RQES</w:t>
      </w:r>
      <w:r w:rsidR="009A0CE1" w:rsidRPr="00AD1E22">
        <w:rPr>
          <w:rFonts w:cstheme="minorHAnsi"/>
          <w:lang w:val="en-US"/>
        </w:rPr>
        <w:t xml:space="preserve"> </w:t>
      </w:r>
      <w:r w:rsidR="007947A8" w:rsidRPr="00AD1E22">
        <w:rPr>
          <w:rFonts w:cstheme="minorHAnsi"/>
          <w:lang w:val="en-US"/>
        </w:rPr>
        <w:t xml:space="preserve">editorial </w:t>
      </w:r>
      <w:r w:rsidR="00F52871" w:rsidRPr="00AD1E22">
        <w:rPr>
          <w:rFonts w:cstheme="minorHAnsi"/>
          <w:lang w:val="en-US"/>
        </w:rPr>
        <w:t xml:space="preserve">and </w:t>
      </w:r>
      <w:hyperlink r:id="rId6" w:history="1">
        <w:r w:rsidR="00F52871" w:rsidRPr="00AD1E22">
          <w:rPr>
            <w:rStyle w:val="Hyperlink"/>
            <w:rFonts w:cstheme="minorHAnsi"/>
            <w:lang w:val="en-US"/>
          </w:rPr>
          <w:t xml:space="preserve">author </w:t>
        </w:r>
        <w:r w:rsidR="007947A8" w:rsidRPr="00AD1E22">
          <w:rPr>
            <w:rStyle w:val="Hyperlink"/>
            <w:rFonts w:cstheme="minorHAnsi"/>
            <w:lang w:val="en-US"/>
          </w:rPr>
          <w:t>guidelines</w:t>
        </w:r>
      </w:hyperlink>
      <w:r w:rsidR="007947A8" w:rsidRPr="00AD1E22">
        <w:rPr>
          <w:rFonts w:cstheme="minorHAnsi"/>
          <w:lang w:val="en-US"/>
        </w:rPr>
        <w:t xml:space="preserve"> before submi</w:t>
      </w:r>
      <w:r w:rsidR="005B6910" w:rsidRPr="00AD1E22">
        <w:rPr>
          <w:rFonts w:cstheme="minorHAnsi"/>
          <w:lang w:val="en-US"/>
        </w:rPr>
        <w:t>ssion</w:t>
      </w:r>
      <w:r w:rsidR="007947A8" w:rsidRPr="00AD1E22">
        <w:rPr>
          <w:rFonts w:cstheme="minorHAnsi"/>
          <w:lang w:val="en-US"/>
        </w:rPr>
        <w:t>.</w:t>
      </w:r>
    </w:p>
    <w:p w14:paraId="52F4CC34" w14:textId="77777777" w:rsidR="0082184F" w:rsidRPr="00AD1E22" w:rsidRDefault="0082184F" w:rsidP="006C2CAC">
      <w:pPr>
        <w:jc w:val="both"/>
        <w:rPr>
          <w:rFonts w:cstheme="minorHAnsi"/>
          <w:lang w:val="en-US"/>
        </w:rPr>
      </w:pPr>
    </w:p>
    <w:p w14:paraId="1534DC10" w14:textId="665D6D61" w:rsidR="003D6613" w:rsidRPr="00AD1E22" w:rsidRDefault="005B6910" w:rsidP="00C049AF">
      <w:pPr>
        <w:ind w:firstLine="284"/>
        <w:jc w:val="both"/>
        <w:rPr>
          <w:rFonts w:cstheme="minorHAnsi"/>
          <w:lang w:val="en-US"/>
        </w:rPr>
      </w:pPr>
      <w:r w:rsidRPr="00AD1E22">
        <w:rPr>
          <w:rFonts w:cstheme="minorHAnsi"/>
          <w:lang w:val="en-US"/>
        </w:rPr>
        <w:t>Th</w:t>
      </w:r>
      <w:r w:rsidR="00D57A64" w:rsidRPr="00AD1E22">
        <w:rPr>
          <w:rFonts w:cstheme="minorHAnsi"/>
          <w:lang w:val="en-US"/>
        </w:rPr>
        <w:t xml:space="preserve">e </w:t>
      </w:r>
      <w:r w:rsidR="00014D8D" w:rsidRPr="00AD1E22">
        <w:rPr>
          <w:rFonts w:cstheme="minorHAnsi"/>
          <w:b/>
          <w:bCs/>
          <w:lang w:val="en-US"/>
        </w:rPr>
        <w:t>g</w:t>
      </w:r>
      <w:r w:rsidR="00D57A64" w:rsidRPr="00AD1E22">
        <w:rPr>
          <w:rFonts w:cstheme="minorHAnsi"/>
          <w:b/>
          <w:bCs/>
          <w:lang w:val="en-US"/>
        </w:rPr>
        <w:t xml:space="preserve">uest </w:t>
      </w:r>
      <w:r w:rsidR="00014D8D" w:rsidRPr="00AD1E22">
        <w:rPr>
          <w:rFonts w:cstheme="minorHAnsi"/>
          <w:b/>
          <w:bCs/>
          <w:lang w:val="en-US"/>
        </w:rPr>
        <w:t>e</w:t>
      </w:r>
      <w:r w:rsidR="00D57A64" w:rsidRPr="00AD1E22">
        <w:rPr>
          <w:rFonts w:cstheme="minorHAnsi"/>
          <w:b/>
          <w:bCs/>
          <w:lang w:val="en-US"/>
        </w:rPr>
        <w:t>ditor</w:t>
      </w:r>
      <w:r w:rsidR="00F52871" w:rsidRPr="00AD1E22">
        <w:rPr>
          <w:rFonts w:cstheme="minorHAnsi"/>
          <w:b/>
          <w:bCs/>
          <w:lang w:val="en-US"/>
        </w:rPr>
        <w:t>(</w:t>
      </w:r>
      <w:r w:rsidR="00D57A64" w:rsidRPr="00AD1E22">
        <w:rPr>
          <w:rFonts w:cstheme="minorHAnsi"/>
          <w:b/>
          <w:bCs/>
          <w:lang w:val="en-US"/>
        </w:rPr>
        <w:t>s</w:t>
      </w:r>
      <w:r w:rsidR="00F52871" w:rsidRPr="00AD1E22">
        <w:rPr>
          <w:rFonts w:cstheme="minorHAnsi"/>
          <w:b/>
          <w:bCs/>
          <w:lang w:val="en-US"/>
        </w:rPr>
        <w:t>)</w:t>
      </w:r>
      <w:r w:rsidR="00D57A64" w:rsidRPr="00AD1E22">
        <w:rPr>
          <w:rFonts w:cstheme="minorHAnsi"/>
          <w:lang w:val="en-US"/>
        </w:rPr>
        <w:t xml:space="preserve"> will </w:t>
      </w:r>
      <w:r w:rsidR="00AA6F81" w:rsidRPr="00AD1E22">
        <w:rPr>
          <w:rFonts w:cstheme="minorHAnsi"/>
          <w:lang w:val="en-US"/>
        </w:rPr>
        <w:t>oversee</w:t>
      </w:r>
      <w:r w:rsidR="00D57A64" w:rsidRPr="00AD1E22">
        <w:rPr>
          <w:rFonts w:cstheme="minorHAnsi"/>
          <w:lang w:val="en-US"/>
        </w:rPr>
        <w:t xml:space="preserve"> </w:t>
      </w:r>
      <w:r w:rsidR="003D04C2">
        <w:rPr>
          <w:rFonts w:cstheme="minorHAnsi"/>
          <w:lang w:val="en-US"/>
        </w:rPr>
        <w:t>a</w:t>
      </w:r>
      <w:r w:rsidR="00D57A64" w:rsidRPr="00AD1E22">
        <w:rPr>
          <w:rFonts w:cstheme="minorHAnsi"/>
          <w:lang w:val="en-US"/>
        </w:rPr>
        <w:t xml:space="preserve"> </w:t>
      </w:r>
      <w:r w:rsidR="00014D8D" w:rsidRPr="00AD1E22">
        <w:rPr>
          <w:rFonts w:cstheme="minorHAnsi"/>
          <w:lang w:val="en-US"/>
        </w:rPr>
        <w:t>s</w:t>
      </w:r>
      <w:r w:rsidR="00D57A64" w:rsidRPr="00AD1E22">
        <w:rPr>
          <w:rFonts w:cstheme="minorHAnsi"/>
          <w:lang w:val="en-US"/>
        </w:rPr>
        <w:t xml:space="preserve">pecial </w:t>
      </w:r>
      <w:r w:rsidR="00014D8D" w:rsidRPr="00AD1E22">
        <w:rPr>
          <w:rFonts w:cstheme="minorHAnsi"/>
          <w:lang w:val="en-US"/>
        </w:rPr>
        <w:t>i</w:t>
      </w:r>
      <w:r w:rsidR="00D57A64" w:rsidRPr="00AD1E22">
        <w:rPr>
          <w:rFonts w:cstheme="minorHAnsi"/>
          <w:lang w:val="en-US"/>
        </w:rPr>
        <w:t>ssue</w:t>
      </w:r>
      <w:r w:rsidRPr="00AD1E22">
        <w:rPr>
          <w:rFonts w:cstheme="minorHAnsi"/>
          <w:lang w:val="en-US"/>
        </w:rPr>
        <w:t>, ensuring</w:t>
      </w:r>
      <w:r w:rsidR="00D57A64" w:rsidRPr="00AD1E22">
        <w:rPr>
          <w:rFonts w:cstheme="minorHAnsi"/>
          <w:lang w:val="en-US"/>
        </w:rPr>
        <w:t xml:space="preserve"> quality throughout the process. </w:t>
      </w:r>
      <w:r w:rsidRPr="00AD1E22">
        <w:rPr>
          <w:rFonts w:cstheme="minorHAnsi"/>
          <w:lang w:val="en-US"/>
        </w:rPr>
        <w:t>They will also manage a rigorous peer review process to deliver agreed</w:t>
      </w:r>
      <w:r w:rsidR="00014D8D" w:rsidRPr="00AD1E22">
        <w:rPr>
          <w:rFonts w:cstheme="minorHAnsi"/>
          <w:lang w:val="en-US"/>
        </w:rPr>
        <w:t>-upon</w:t>
      </w:r>
      <w:r w:rsidRPr="00AD1E22">
        <w:rPr>
          <w:rFonts w:cstheme="minorHAnsi"/>
          <w:lang w:val="en-US"/>
        </w:rPr>
        <w:t xml:space="preserve"> content within a set timeframe. Successful </w:t>
      </w:r>
      <w:r w:rsidR="00014D8D" w:rsidRPr="00AD1E22">
        <w:rPr>
          <w:rFonts w:cstheme="minorHAnsi"/>
          <w:lang w:val="en-US"/>
        </w:rPr>
        <w:t>g</w:t>
      </w:r>
      <w:r w:rsidRPr="00AD1E22">
        <w:rPr>
          <w:rFonts w:cstheme="minorHAnsi"/>
          <w:lang w:val="en-US"/>
        </w:rPr>
        <w:t xml:space="preserve">uest </w:t>
      </w:r>
      <w:r w:rsidR="00014D8D" w:rsidRPr="00AD1E22">
        <w:rPr>
          <w:rFonts w:cstheme="minorHAnsi"/>
          <w:lang w:val="en-US"/>
        </w:rPr>
        <w:t>e</w:t>
      </w:r>
      <w:r w:rsidRPr="00AD1E22">
        <w:rPr>
          <w:rFonts w:cstheme="minorHAnsi"/>
          <w:lang w:val="en-US"/>
        </w:rPr>
        <w:t xml:space="preserve">ditors should be willing to collaborate with the </w:t>
      </w:r>
      <w:r w:rsidR="00014D8D" w:rsidRPr="00AD1E22">
        <w:rPr>
          <w:rFonts w:cstheme="minorHAnsi"/>
          <w:lang w:val="en-US"/>
        </w:rPr>
        <w:t>e</w:t>
      </w:r>
      <w:r w:rsidRPr="00AD1E22">
        <w:rPr>
          <w:rFonts w:cstheme="minorHAnsi"/>
          <w:lang w:val="en-US"/>
        </w:rPr>
        <w:t>ditor-in-</w:t>
      </w:r>
      <w:r w:rsidR="00014D8D" w:rsidRPr="00AD1E22">
        <w:rPr>
          <w:rFonts w:cstheme="minorHAnsi"/>
          <w:lang w:val="en-US"/>
        </w:rPr>
        <w:t>c</w:t>
      </w:r>
      <w:r w:rsidRPr="00AD1E22">
        <w:rPr>
          <w:rFonts w:cstheme="minorHAnsi"/>
          <w:lang w:val="en-US"/>
        </w:rPr>
        <w:t>hief</w:t>
      </w:r>
      <w:r w:rsidR="00B91551" w:rsidRPr="00AD1E22">
        <w:rPr>
          <w:rFonts w:cstheme="minorHAnsi"/>
          <w:lang w:val="en-US"/>
        </w:rPr>
        <w:t xml:space="preserve"> and relevant </w:t>
      </w:r>
      <w:r w:rsidR="00014D8D" w:rsidRPr="00AD1E22">
        <w:rPr>
          <w:rFonts w:cstheme="minorHAnsi"/>
          <w:lang w:val="en-US"/>
        </w:rPr>
        <w:t>a</w:t>
      </w:r>
      <w:r w:rsidRPr="00AD1E22">
        <w:rPr>
          <w:rFonts w:cstheme="minorHAnsi"/>
          <w:lang w:val="en-US"/>
        </w:rPr>
        <w:t xml:space="preserve">ssociate </w:t>
      </w:r>
      <w:r w:rsidR="00014D8D" w:rsidRPr="00AD1E22">
        <w:rPr>
          <w:rFonts w:cstheme="minorHAnsi"/>
          <w:lang w:val="en-US"/>
        </w:rPr>
        <w:t>e</w:t>
      </w:r>
      <w:r w:rsidRPr="00AD1E22">
        <w:rPr>
          <w:rFonts w:cstheme="minorHAnsi"/>
          <w:lang w:val="en-US"/>
        </w:rPr>
        <w:t>ditors.</w:t>
      </w:r>
    </w:p>
    <w:p w14:paraId="66737B41" w14:textId="77777777" w:rsidR="00C049AF" w:rsidRPr="00AD1E22" w:rsidRDefault="00C049AF" w:rsidP="00C049AF">
      <w:pPr>
        <w:ind w:firstLine="284"/>
        <w:jc w:val="both"/>
        <w:rPr>
          <w:rFonts w:cstheme="minorHAnsi"/>
          <w:lang w:val="en-US"/>
        </w:rPr>
      </w:pPr>
    </w:p>
    <w:p w14:paraId="7ED4D270" w14:textId="49A879B3" w:rsidR="00D57A64" w:rsidRPr="00AD1E22" w:rsidRDefault="00B91551" w:rsidP="008D5F60">
      <w:pPr>
        <w:ind w:firstLine="284"/>
        <w:jc w:val="both"/>
        <w:rPr>
          <w:rFonts w:cstheme="minorHAnsi"/>
          <w:lang w:val="en-US"/>
        </w:rPr>
      </w:pPr>
      <w:r w:rsidRPr="00AD1E22">
        <w:rPr>
          <w:rFonts w:cstheme="minorHAnsi"/>
          <w:i/>
          <w:iCs/>
          <w:lang w:val="en-US"/>
        </w:rPr>
        <w:t>RQES</w:t>
      </w:r>
      <w:r w:rsidR="003D6613" w:rsidRPr="00AD1E22">
        <w:rPr>
          <w:rFonts w:cstheme="minorHAnsi"/>
          <w:lang w:val="en-US"/>
        </w:rPr>
        <w:t xml:space="preserve"> </w:t>
      </w:r>
      <w:r w:rsidR="00A3660D" w:rsidRPr="00AD1E22">
        <w:rPr>
          <w:rFonts w:cstheme="minorHAnsi"/>
          <w:lang w:val="en-US"/>
        </w:rPr>
        <w:t>aims</w:t>
      </w:r>
      <w:r w:rsidR="00D57A64" w:rsidRPr="00AD1E22">
        <w:rPr>
          <w:rFonts w:cstheme="minorHAnsi"/>
          <w:lang w:val="en-US"/>
        </w:rPr>
        <w:t xml:space="preserve"> to publish </w:t>
      </w:r>
      <w:r w:rsidRPr="00AD1E22">
        <w:rPr>
          <w:rFonts w:cstheme="minorHAnsi"/>
          <w:lang w:val="en-US"/>
        </w:rPr>
        <w:t xml:space="preserve">at least one </w:t>
      </w:r>
      <w:r w:rsidR="00014D8D" w:rsidRPr="00AD1E22">
        <w:rPr>
          <w:rFonts w:cstheme="minorHAnsi"/>
          <w:lang w:val="en-US"/>
        </w:rPr>
        <w:t>s</w:t>
      </w:r>
      <w:r w:rsidR="00D57A64" w:rsidRPr="00AD1E22">
        <w:rPr>
          <w:rFonts w:cstheme="minorHAnsi"/>
          <w:lang w:val="en-US"/>
        </w:rPr>
        <w:t xml:space="preserve">pecial </w:t>
      </w:r>
      <w:r w:rsidR="00014D8D" w:rsidRPr="00AD1E22">
        <w:rPr>
          <w:rFonts w:cstheme="minorHAnsi"/>
          <w:lang w:val="en-US"/>
        </w:rPr>
        <w:t>i</w:t>
      </w:r>
      <w:r w:rsidR="00D57A64" w:rsidRPr="00AD1E22">
        <w:rPr>
          <w:rFonts w:cstheme="minorHAnsi"/>
          <w:lang w:val="en-US"/>
        </w:rPr>
        <w:t xml:space="preserve">ssue </w:t>
      </w:r>
      <w:r w:rsidR="00A3660D" w:rsidRPr="00AD1E22">
        <w:rPr>
          <w:rFonts w:cstheme="minorHAnsi"/>
          <w:lang w:val="en-US"/>
        </w:rPr>
        <w:t>per</w:t>
      </w:r>
      <w:r w:rsidR="00D57A64" w:rsidRPr="00AD1E22">
        <w:rPr>
          <w:rFonts w:cstheme="minorHAnsi"/>
          <w:lang w:val="en-US"/>
        </w:rPr>
        <w:t xml:space="preserve"> year </w:t>
      </w:r>
      <w:r w:rsidR="00A3660D" w:rsidRPr="00AD1E22">
        <w:rPr>
          <w:rFonts w:cstheme="minorHAnsi"/>
          <w:lang w:val="en-US"/>
        </w:rPr>
        <w:t>focusing on topical areas aligned with and having</w:t>
      </w:r>
      <w:r w:rsidR="00D57A64" w:rsidRPr="00AD1E22">
        <w:rPr>
          <w:rFonts w:cstheme="minorHAnsi"/>
          <w:lang w:val="en-US"/>
        </w:rPr>
        <w:t xml:space="preserve"> </w:t>
      </w:r>
      <w:r w:rsidR="00A3660D" w:rsidRPr="00AD1E22">
        <w:rPr>
          <w:rFonts w:cstheme="minorHAnsi"/>
          <w:lang w:val="en-US"/>
        </w:rPr>
        <w:t xml:space="preserve">a </w:t>
      </w:r>
      <w:r w:rsidR="00D57A64" w:rsidRPr="00AD1E22">
        <w:rPr>
          <w:rFonts w:cstheme="minorHAnsi"/>
          <w:lang w:val="en-US"/>
        </w:rPr>
        <w:t>multidisciplinary focus across the</w:t>
      </w:r>
      <w:r w:rsidR="00A3660D" w:rsidRPr="00AD1E22">
        <w:rPr>
          <w:rFonts w:cstheme="minorHAnsi"/>
          <w:lang w:val="en-US"/>
        </w:rPr>
        <w:t xml:space="preserve"> journal’s</w:t>
      </w:r>
      <w:r w:rsidR="00D57A64" w:rsidRPr="00AD1E22">
        <w:rPr>
          <w:rFonts w:cstheme="minorHAnsi"/>
          <w:lang w:val="en-US"/>
        </w:rPr>
        <w:t xml:space="preserve"> </w:t>
      </w:r>
      <w:r w:rsidR="00C0683A" w:rsidRPr="00AD1E22">
        <w:rPr>
          <w:rFonts w:cstheme="minorHAnsi"/>
          <w:lang w:val="en-US"/>
        </w:rPr>
        <w:t>six sections</w:t>
      </w:r>
      <w:r w:rsidR="00014D8D" w:rsidRPr="00AD1E22">
        <w:rPr>
          <w:rFonts w:cstheme="minorHAnsi"/>
          <w:lang w:val="en-US"/>
        </w:rPr>
        <w:t xml:space="preserve">: biomechanics and motor </w:t>
      </w:r>
      <w:r w:rsidR="00AD1E22" w:rsidRPr="00AD1E22">
        <w:rPr>
          <w:rFonts w:cstheme="minorHAnsi"/>
          <w:lang w:val="en-US"/>
        </w:rPr>
        <w:t>behavior</w:t>
      </w:r>
      <w:r w:rsidR="00014D8D" w:rsidRPr="00AD1E22">
        <w:rPr>
          <w:rFonts w:cstheme="minorHAnsi"/>
          <w:lang w:val="en-US"/>
        </w:rPr>
        <w:t xml:space="preserve">, sport pedagogy, exercise physiology, measurement and evaluation, physical activity and health </w:t>
      </w:r>
      <w:r w:rsidR="00AD1E22" w:rsidRPr="00AD1E22">
        <w:rPr>
          <w:rFonts w:cstheme="minorHAnsi"/>
          <w:lang w:val="en-US"/>
        </w:rPr>
        <w:t>behavior</w:t>
      </w:r>
      <w:r w:rsidR="00014D8D" w:rsidRPr="00AD1E22">
        <w:rPr>
          <w:rFonts w:cstheme="minorHAnsi"/>
          <w:lang w:val="en-US"/>
        </w:rPr>
        <w:t>, and psychology and social sciences.</w:t>
      </w:r>
    </w:p>
    <w:p w14:paraId="57A0FE70" w14:textId="77777777" w:rsidR="008D5F60" w:rsidRPr="00AD1E22" w:rsidRDefault="008D5F60" w:rsidP="008D5F60">
      <w:pPr>
        <w:ind w:firstLine="284"/>
        <w:jc w:val="both"/>
        <w:rPr>
          <w:rFonts w:cstheme="minorHAnsi"/>
          <w:lang w:val="en-US"/>
        </w:rPr>
      </w:pPr>
    </w:p>
    <w:p w14:paraId="459A15F6" w14:textId="1CACA220" w:rsidR="00D57A64" w:rsidRPr="000067FE" w:rsidRDefault="00D57A64" w:rsidP="00D57A64">
      <w:pPr>
        <w:rPr>
          <w:rFonts w:cstheme="minorHAnsi"/>
          <w:b/>
          <w:bCs/>
          <w:color w:val="538135" w:themeColor="accent6" w:themeShade="BF"/>
          <w:sz w:val="26"/>
          <w:szCs w:val="26"/>
          <w:lang w:val="en-US"/>
        </w:rPr>
      </w:pPr>
      <w:r w:rsidRPr="000067FE">
        <w:rPr>
          <w:rFonts w:cstheme="minorHAnsi"/>
          <w:b/>
          <w:bCs/>
          <w:color w:val="538135" w:themeColor="accent6" w:themeShade="BF"/>
          <w:sz w:val="26"/>
          <w:szCs w:val="26"/>
          <w:lang w:val="en-US"/>
        </w:rPr>
        <w:t>Instructions</w:t>
      </w:r>
    </w:p>
    <w:p w14:paraId="07852FCE" w14:textId="3BCAF567" w:rsidR="000067FE" w:rsidRPr="0064440C" w:rsidRDefault="00D57A64" w:rsidP="0019541C">
      <w:pPr>
        <w:ind w:firstLine="284"/>
        <w:jc w:val="both"/>
        <w:rPr>
          <w:rFonts w:cstheme="minorHAnsi"/>
          <w:spacing w:val="-4"/>
          <w:lang w:val="en-US"/>
        </w:rPr>
      </w:pPr>
      <w:r w:rsidRPr="000067FE">
        <w:rPr>
          <w:rFonts w:cstheme="minorHAnsi"/>
          <w:spacing w:val="-4"/>
          <w:lang w:val="en-US"/>
        </w:rPr>
        <w:t xml:space="preserve">Please </w:t>
      </w:r>
      <w:r w:rsidR="00B87DD5">
        <w:rPr>
          <w:rFonts w:cstheme="minorHAnsi"/>
          <w:spacing w:val="-4"/>
          <w:lang w:val="en-US"/>
        </w:rPr>
        <w:t>download and save</w:t>
      </w:r>
      <w:r w:rsidRPr="000067FE">
        <w:rPr>
          <w:rFonts w:cstheme="minorHAnsi"/>
          <w:spacing w:val="-4"/>
          <w:lang w:val="en-US"/>
        </w:rPr>
        <w:t xml:space="preserve"> the </w:t>
      </w:r>
      <w:commentRangeStart w:id="0"/>
      <w:r w:rsidR="0040548B" w:rsidRPr="0040548B">
        <w:rPr>
          <w:rFonts w:cstheme="minorHAnsi"/>
          <w:i/>
          <w:iCs/>
          <w:spacing w:val="-4"/>
          <w:lang w:val="en-US"/>
        </w:rPr>
        <w:t>RQES Special Issue Proposal Form</w:t>
      </w:r>
      <w:r w:rsidR="0040548B">
        <w:rPr>
          <w:rFonts w:cstheme="minorHAnsi"/>
          <w:spacing w:val="-4"/>
          <w:lang w:val="en-US"/>
        </w:rPr>
        <w:t xml:space="preserve"> </w:t>
      </w:r>
      <w:commentRangeEnd w:id="0"/>
      <w:r w:rsidR="0019541C">
        <w:rPr>
          <w:rStyle w:val="CommentReference"/>
          <w:rFonts w:cstheme="minorHAnsi"/>
          <w:spacing w:val="-4"/>
          <w:sz w:val="24"/>
          <w:szCs w:val="24"/>
          <w:lang w:val="en-US"/>
        </w:rPr>
        <w:commentReference w:id="0"/>
      </w:r>
      <w:r w:rsidR="00B87DD5">
        <w:rPr>
          <w:rFonts w:cstheme="minorHAnsi"/>
          <w:spacing w:val="-4"/>
          <w:lang w:val="en-US"/>
        </w:rPr>
        <w:t xml:space="preserve">to your computer. Fill out all the requested sections </w:t>
      </w:r>
      <w:r w:rsidRPr="000067FE">
        <w:rPr>
          <w:rFonts w:cstheme="minorHAnsi"/>
          <w:spacing w:val="-4"/>
          <w:lang w:val="en-US"/>
        </w:rPr>
        <w:t>and s</w:t>
      </w:r>
      <w:r w:rsidR="001355BD" w:rsidRPr="000067FE">
        <w:rPr>
          <w:rFonts w:cstheme="minorHAnsi"/>
          <w:spacing w:val="-4"/>
          <w:lang w:val="en-US"/>
        </w:rPr>
        <w:t>end your</w:t>
      </w:r>
      <w:r w:rsidR="00277F27" w:rsidRPr="000067FE">
        <w:rPr>
          <w:rFonts w:cstheme="minorHAnsi"/>
          <w:spacing w:val="-4"/>
          <w:lang w:val="en-US"/>
        </w:rPr>
        <w:t xml:space="preserve"> proposal</w:t>
      </w:r>
      <w:r w:rsidRPr="000067FE">
        <w:rPr>
          <w:rFonts w:cstheme="minorHAnsi"/>
          <w:spacing w:val="-4"/>
          <w:lang w:val="en-US"/>
        </w:rPr>
        <w:t xml:space="preserve"> to the </w:t>
      </w:r>
      <w:r w:rsidR="0064440C">
        <w:rPr>
          <w:rFonts w:cstheme="minorHAnsi"/>
          <w:spacing w:val="-4"/>
          <w:lang w:val="en-US"/>
        </w:rPr>
        <w:t>special</w:t>
      </w:r>
      <w:r w:rsidR="003F73D9">
        <w:rPr>
          <w:rFonts w:cstheme="minorHAnsi"/>
          <w:spacing w:val="-4"/>
          <w:lang w:val="en-US"/>
        </w:rPr>
        <w:t xml:space="preserve"> </w:t>
      </w:r>
      <w:r w:rsidR="0064440C">
        <w:rPr>
          <w:rFonts w:cstheme="minorHAnsi"/>
          <w:spacing w:val="-4"/>
          <w:lang w:val="en-US"/>
        </w:rPr>
        <w:t xml:space="preserve">issues associate editor, </w:t>
      </w:r>
      <w:r w:rsidR="0064440C" w:rsidRPr="0064440C">
        <w:rPr>
          <w:rFonts w:cstheme="minorHAnsi"/>
          <w:spacing w:val="-4"/>
          <w:lang w:val="en-US"/>
        </w:rPr>
        <w:t>Vicky Gottwald</w:t>
      </w:r>
      <w:r w:rsidR="00014F95">
        <w:rPr>
          <w:rFonts w:cstheme="minorHAnsi"/>
          <w:spacing w:val="-4"/>
          <w:lang w:val="en-US"/>
        </w:rPr>
        <w:t xml:space="preserve"> </w:t>
      </w:r>
      <w:r w:rsidR="0019541C">
        <w:rPr>
          <w:rFonts w:cstheme="minorHAnsi"/>
          <w:spacing w:val="-4"/>
          <w:lang w:val="en-US"/>
        </w:rPr>
        <w:t>(</w:t>
      </w:r>
      <w:hyperlink r:id="rId11" w:history="1">
        <w:r w:rsidR="0019541C" w:rsidRPr="005443AD">
          <w:rPr>
            <w:rStyle w:val="Hyperlink"/>
            <w:rFonts w:cstheme="minorHAnsi"/>
            <w:spacing w:val="-4"/>
            <w:lang w:val="en-US"/>
          </w:rPr>
          <w:t>v.m.gottwald@bangor.ac.uk</w:t>
        </w:r>
      </w:hyperlink>
      <w:r w:rsidR="0019541C">
        <w:rPr>
          <w:rFonts w:cstheme="minorHAnsi"/>
          <w:spacing w:val="-4"/>
          <w:lang w:val="en-US"/>
        </w:rPr>
        <w:t xml:space="preserve">), and CC the </w:t>
      </w:r>
      <w:r w:rsidR="00AD1E22" w:rsidRPr="000067FE">
        <w:rPr>
          <w:rFonts w:cstheme="minorHAnsi"/>
          <w:spacing w:val="-4"/>
          <w:lang w:val="en-US"/>
        </w:rPr>
        <w:t>e</w:t>
      </w:r>
      <w:r w:rsidR="00C0683A" w:rsidRPr="000067FE">
        <w:rPr>
          <w:rFonts w:cstheme="minorHAnsi"/>
          <w:spacing w:val="-4"/>
          <w:lang w:val="en-US"/>
        </w:rPr>
        <w:t>ditor-in-</w:t>
      </w:r>
      <w:r w:rsidR="00AD1E22" w:rsidRPr="000067FE">
        <w:rPr>
          <w:rFonts w:cstheme="minorHAnsi"/>
          <w:spacing w:val="-4"/>
          <w:lang w:val="en-US"/>
        </w:rPr>
        <w:t>c</w:t>
      </w:r>
      <w:r w:rsidR="00C0683A" w:rsidRPr="000067FE">
        <w:rPr>
          <w:rFonts w:cstheme="minorHAnsi"/>
          <w:spacing w:val="-4"/>
          <w:lang w:val="en-US"/>
        </w:rPr>
        <w:t>hief</w:t>
      </w:r>
      <w:r w:rsidR="001355BD" w:rsidRPr="000067FE">
        <w:rPr>
          <w:rFonts w:cstheme="minorHAnsi"/>
          <w:spacing w:val="-4"/>
          <w:lang w:val="en-US"/>
        </w:rPr>
        <w:t xml:space="preserve">, </w:t>
      </w:r>
      <w:r w:rsidR="00C0683A" w:rsidRPr="000067FE">
        <w:rPr>
          <w:rFonts w:cstheme="minorHAnsi"/>
          <w:spacing w:val="-4"/>
          <w:lang w:val="en-US"/>
        </w:rPr>
        <w:t>Mark Williams</w:t>
      </w:r>
      <w:r w:rsidRPr="000067FE">
        <w:rPr>
          <w:rFonts w:cstheme="minorHAnsi"/>
          <w:spacing w:val="-4"/>
          <w:lang w:val="en-US"/>
        </w:rPr>
        <w:t xml:space="preserve"> </w:t>
      </w:r>
      <w:r w:rsidR="001355BD" w:rsidRPr="000067FE">
        <w:rPr>
          <w:rFonts w:cstheme="minorHAnsi"/>
          <w:spacing w:val="-4"/>
          <w:lang w:val="en-US"/>
        </w:rPr>
        <w:t>(</w:t>
      </w:r>
      <w:hyperlink r:id="rId12" w:history="1">
        <w:r w:rsidR="00AD1E22" w:rsidRPr="000067FE">
          <w:rPr>
            <w:rStyle w:val="Hyperlink"/>
            <w:rFonts w:cstheme="minorHAnsi"/>
            <w:spacing w:val="-4"/>
            <w:lang w:val="en-US"/>
          </w:rPr>
          <w:t>mwilliams@ihmc.org</w:t>
        </w:r>
      </w:hyperlink>
      <w:r w:rsidR="00C0683A" w:rsidRPr="000067FE">
        <w:rPr>
          <w:rFonts w:cstheme="minorHAnsi"/>
          <w:spacing w:val="-4"/>
          <w:lang w:val="en-US"/>
        </w:rPr>
        <w:t>)</w:t>
      </w:r>
      <w:r w:rsidR="001355BD" w:rsidRPr="000067FE">
        <w:rPr>
          <w:rFonts w:cstheme="minorHAnsi"/>
          <w:spacing w:val="-4"/>
          <w:lang w:val="en-US"/>
        </w:rPr>
        <w:t>,</w:t>
      </w:r>
      <w:r w:rsidR="00E20391" w:rsidRPr="000067FE">
        <w:rPr>
          <w:rFonts w:cstheme="minorHAnsi"/>
          <w:spacing w:val="-4"/>
          <w:lang w:val="en-US"/>
        </w:rPr>
        <w:t xml:space="preserve"> with the subject line “Application for Special Issue</w:t>
      </w:r>
      <w:r w:rsidR="003F73D9">
        <w:rPr>
          <w:rFonts w:cstheme="minorHAnsi"/>
          <w:spacing w:val="-4"/>
          <w:lang w:val="en-US"/>
        </w:rPr>
        <w:t>.</w:t>
      </w:r>
      <w:r w:rsidR="00E20391" w:rsidRPr="000067FE">
        <w:rPr>
          <w:rFonts w:cstheme="minorHAnsi"/>
          <w:spacing w:val="-4"/>
          <w:lang w:val="en-US"/>
        </w:rPr>
        <w:t>”</w:t>
      </w:r>
      <w:r w:rsidR="000067FE">
        <w:rPr>
          <w:rFonts w:cstheme="minorHAnsi"/>
          <w:spacing w:val="-4"/>
          <w:lang w:val="en-US"/>
        </w:rPr>
        <w:t xml:space="preserve"> </w:t>
      </w:r>
      <w:r w:rsidR="001355BD" w:rsidRPr="00AD1E22">
        <w:rPr>
          <w:rFonts w:cstheme="minorHAnsi"/>
          <w:lang w:val="en-US"/>
        </w:rPr>
        <w:t>If you have any questions or would like to discuss your idea before submitting your proposal, please don't hesitate to reach out to us at the same email address.</w:t>
      </w:r>
      <w:r w:rsidR="000067FE">
        <w:rPr>
          <w:rFonts w:cstheme="minorHAnsi"/>
          <w:lang w:val="en-US"/>
        </w:rPr>
        <w:t xml:space="preserve"> </w:t>
      </w:r>
      <w:r w:rsidR="003D6613" w:rsidRPr="00AD1E22">
        <w:rPr>
          <w:rFonts w:cstheme="minorHAnsi"/>
          <w:lang w:val="en-US"/>
        </w:rPr>
        <w:t xml:space="preserve">Please refer to the </w:t>
      </w:r>
      <w:r w:rsidR="00BF533B">
        <w:rPr>
          <w:rFonts w:cstheme="minorHAnsi"/>
          <w:b/>
          <w:bCs/>
          <w:lang w:val="en-US"/>
        </w:rPr>
        <w:t>g</w:t>
      </w:r>
      <w:r w:rsidR="003D6613" w:rsidRPr="00BF533B">
        <w:rPr>
          <w:rFonts w:cstheme="minorHAnsi"/>
          <w:b/>
          <w:bCs/>
          <w:lang w:val="en-US"/>
        </w:rPr>
        <w:t xml:space="preserve">uiding </w:t>
      </w:r>
      <w:r w:rsidR="00BF533B">
        <w:rPr>
          <w:rFonts w:cstheme="minorHAnsi"/>
          <w:b/>
          <w:bCs/>
          <w:lang w:val="en-US"/>
        </w:rPr>
        <w:t>p</w:t>
      </w:r>
      <w:r w:rsidR="003D6613" w:rsidRPr="00BF533B">
        <w:rPr>
          <w:rFonts w:cstheme="minorHAnsi"/>
          <w:b/>
          <w:bCs/>
          <w:lang w:val="en-US"/>
        </w:rPr>
        <w:t>rinciples</w:t>
      </w:r>
      <w:r w:rsidR="003D6613" w:rsidRPr="00AD1E22">
        <w:rPr>
          <w:rFonts w:cstheme="minorHAnsi"/>
          <w:lang w:val="en-US"/>
        </w:rPr>
        <w:t xml:space="preserve"> </w:t>
      </w:r>
      <w:r w:rsidR="003D6613" w:rsidRPr="00BF533B">
        <w:rPr>
          <w:rFonts w:cstheme="minorHAnsi"/>
          <w:lang w:val="en-US"/>
        </w:rPr>
        <w:t>below</w:t>
      </w:r>
      <w:r w:rsidR="003D6613" w:rsidRPr="00AD1E22">
        <w:rPr>
          <w:rFonts w:cstheme="minorHAnsi"/>
          <w:lang w:val="en-US"/>
        </w:rPr>
        <w:t xml:space="preserve"> for detailed information about </w:t>
      </w:r>
      <w:r w:rsidR="00B26B26" w:rsidRPr="00AD1E22">
        <w:rPr>
          <w:rFonts w:cstheme="minorHAnsi"/>
          <w:lang w:val="en-US"/>
        </w:rPr>
        <w:t xml:space="preserve">the </w:t>
      </w:r>
      <w:r w:rsidR="003D6613" w:rsidRPr="00AD1E22">
        <w:rPr>
          <w:rFonts w:cstheme="minorHAnsi"/>
          <w:lang w:val="en-US"/>
        </w:rPr>
        <w:t>procedure</w:t>
      </w:r>
      <w:r w:rsidR="000067FE">
        <w:rPr>
          <w:rFonts w:cstheme="minorHAnsi"/>
          <w:lang w:val="en-US"/>
        </w:rPr>
        <w:t>.</w:t>
      </w:r>
    </w:p>
    <w:p w14:paraId="3D28A7E2" w14:textId="77777777" w:rsidR="000067FE" w:rsidRDefault="000067FE" w:rsidP="000067FE">
      <w:pPr>
        <w:rPr>
          <w:rFonts w:cstheme="minorHAnsi"/>
          <w:lang w:val="en-US"/>
        </w:rPr>
      </w:pPr>
    </w:p>
    <w:p w14:paraId="0482C8A0" w14:textId="1B87A098" w:rsidR="0009542A" w:rsidRPr="00AD1E22" w:rsidRDefault="007E4024" w:rsidP="000067FE">
      <w:pPr>
        <w:rPr>
          <w:rFonts w:cstheme="minorHAnsi"/>
          <w:b/>
          <w:bCs/>
          <w:color w:val="538135" w:themeColor="accent6" w:themeShade="BF"/>
          <w:sz w:val="26"/>
          <w:szCs w:val="26"/>
          <w:lang w:val="en-US"/>
        </w:rPr>
      </w:pPr>
      <w:r w:rsidRPr="00AD1E22">
        <w:rPr>
          <w:rFonts w:cstheme="minorHAnsi"/>
          <w:b/>
          <w:bCs/>
          <w:color w:val="538135" w:themeColor="accent6" w:themeShade="BF"/>
          <w:sz w:val="26"/>
          <w:szCs w:val="26"/>
          <w:lang w:val="en-US"/>
        </w:rPr>
        <w:t xml:space="preserve">Guiding </w:t>
      </w:r>
      <w:r w:rsidR="000067FE">
        <w:rPr>
          <w:rFonts w:cstheme="minorHAnsi"/>
          <w:b/>
          <w:bCs/>
          <w:color w:val="538135" w:themeColor="accent6" w:themeShade="BF"/>
          <w:sz w:val="26"/>
          <w:szCs w:val="26"/>
          <w:lang w:val="en-US"/>
        </w:rPr>
        <w:t>P</w:t>
      </w:r>
      <w:r w:rsidRPr="00AD1E22">
        <w:rPr>
          <w:rFonts w:cstheme="minorHAnsi"/>
          <w:b/>
          <w:bCs/>
          <w:color w:val="538135" w:themeColor="accent6" w:themeShade="BF"/>
          <w:sz w:val="26"/>
          <w:szCs w:val="26"/>
          <w:lang w:val="en-US"/>
        </w:rPr>
        <w:t>rinciples</w:t>
      </w:r>
    </w:p>
    <w:p w14:paraId="28574412" w14:textId="77777777" w:rsidR="00340A6F" w:rsidRPr="00AD1E22" w:rsidRDefault="00340A6F" w:rsidP="00E540E0">
      <w:pPr>
        <w:jc w:val="both"/>
        <w:rPr>
          <w:rFonts w:cstheme="minorHAnsi"/>
          <w:b/>
          <w:bCs/>
          <w:color w:val="538135" w:themeColor="accent6" w:themeShade="BF"/>
          <w:sz w:val="26"/>
          <w:szCs w:val="26"/>
          <w:u w:val="single"/>
          <w:lang w:val="en-US"/>
        </w:rPr>
      </w:pPr>
    </w:p>
    <w:p w14:paraId="36DB24E1" w14:textId="77777777" w:rsidR="00547227" w:rsidRPr="000067FE" w:rsidRDefault="00547227" w:rsidP="00E540E0">
      <w:pPr>
        <w:jc w:val="both"/>
        <w:rPr>
          <w:rFonts w:cstheme="minorHAnsi"/>
          <w:i/>
          <w:iCs/>
          <w:color w:val="538135" w:themeColor="accent6" w:themeShade="BF"/>
          <w:lang w:val="en-US"/>
        </w:rPr>
      </w:pPr>
      <w:r w:rsidRPr="000067FE">
        <w:rPr>
          <w:rFonts w:cstheme="minorHAnsi"/>
          <w:i/>
          <w:iCs/>
          <w:color w:val="538135" w:themeColor="accent6" w:themeShade="BF"/>
          <w:lang w:val="en-US"/>
        </w:rPr>
        <w:t xml:space="preserve">Origin of </w:t>
      </w:r>
      <w:r w:rsidR="00EE7A21" w:rsidRPr="000067FE">
        <w:rPr>
          <w:rFonts w:cstheme="minorHAnsi"/>
          <w:i/>
          <w:iCs/>
          <w:color w:val="538135" w:themeColor="accent6" w:themeShade="BF"/>
          <w:lang w:val="en-US"/>
        </w:rPr>
        <w:t>S</w:t>
      </w:r>
      <w:r w:rsidRPr="000067FE">
        <w:rPr>
          <w:rFonts w:cstheme="minorHAnsi"/>
          <w:i/>
          <w:iCs/>
          <w:color w:val="538135" w:themeColor="accent6" w:themeShade="BF"/>
          <w:lang w:val="en-US"/>
        </w:rPr>
        <w:t xml:space="preserve">pecial </w:t>
      </w:r>
      <w:r w:rsidR="00EE7A21" w:rsidRPr="000067FE">
        <w:rPr>
          <w:rFonts w:cstheme="minorHAnsi"/>
          <w:i/>
          <w:iCs/>
          <w:color w:val="538135" w:themeColor="accent6" w:themeShade="BF"/>
          <w:lang w:val="en-US"/>
        </w:rPr>
        <w:t>I</w:t>
      </w:r>
      <w:r w:rsidRPr="000067FE">
        <w:rPr>
          <w:rFonts w:cstheme="minorHAnsi"/>
          <w:i/>
          <w:iCs/>
          <w:color w:val="538135" w:themeColor="accent6" w:themeShade="BF"/>
          <w:lang w:val="en-US"/>
        </w:rPr>
        <w:t>ssues</w:t>
      </w:r>
    </w:p>
    <w:p w14:paraId="1022AA60" w14:textId="77777777" w:rsidR="00547227" w:rsidRPr="00AD1E22" w:rsidRDefault="00EE7A21" w:rsidP="00E540E0">
      <w:pPr>
        <w:jc w:val="both"/>
        <w:rPr>
          <w:rFonts w:cstheme="minorHAnsi"/>
          <w:lang w:val="en-US"/>
        </w:rPr>
      </w:pPr>
      <w:r w:rsidRPr="00AD1E22">
        <w:rPr>
          <w:rFonts w:cstheme="minorHAnsi"/>
          <w:lang w:val="en-US"/>
        </w:rPr>
        <w:t>Special issue</w:t>
      </w:r>
      <w:r w:rsidR="00C44D93" w:rsidRPr="00AD1E22">
        <w:rPr>
          <w:rFonts w:cstheme="minorHAnsi"/>
          <w:lang w:val="en-US"/>
        </w:rPr>
        <w:t>s</w:t>
      </w:r>
      <w:r w:rsidRPr="00AD1E22">
        <w:rPr>
          <w:rFonts w:cstheme="minorHAnsi"/>
          <w:lang w:val="en-US"/>
        </w:rPr>
        <w:t xml:space="preserve"> can originate from t</w:t>
      </w:r>
      <w:r w:rsidR="00F808DB" w:rsidRPr="00AD1E22">
        <w:rPr>
          <w:rFonts w:cstheme="minorHAnsi"/>
          <w:lang w:val="en-US"/>
        </w:rPr>
        <w:t>hree</w:t>
      </w:r>
      <w:r w:rsidRPr="00AD1E22">
        <w:rPr>
          <w:rFonts w:cstheme="minorHAnsi"/>
          <w:lang w:val="en-US"/>
        </w:rPr>
        <w:t xml:space="preserve"> main </w:t>
      </w:r>
      <w:r w:rsidR="00700CCB" w:rsidRPr="00AD1E22">
        <w:rPr>
          <w:rFonts w:cstheme="minorHAnsi"/>
          <w:lang w:val="en-US"/>
        </w:rPr>
        <w:t>sources</w:t>
      </w:r>
      <w:r w:rsidR="00F808DB" w:rsidRPr="00AD1E22">
        <w:rPr>
          <w:rFonts w:cstheme="minorHAnsi"/>
          <w:lang w:val="en-US"/>
        </w:rPr>
        <w:t>:</w:t>
      </w:r>
    </w:p>
    <w:p w14:paraId="1CEEE82A" w14:textId="7A110AF5" w:rsidR="00234521" w:rsidRPr="00AD1E22" w:rsidRDefault="00234521" w:rsidP="00CF5398">
      <w:pPr>
        <w:pStyle w:val="ListParagraph"/>
        <w:numPr>
          <w:ilvl w:val="0"/>
          <w:numId w:val="2"/>
        </w:numPr>
        <w:jc w:val="both"/>
        <w:rPr>
          <w:rFonts w:cstheme="minorHAnsi"/>
          <w:lang w:val="en-US"/>
        </w:rPr>
      </w:pPr>
      <w:r w:rsidRPr="00AD1E22">
        <w:rPr>
          <w:rFonts w:cstheme="minorHAnsi"/>
          <w:u w:val="single"/>
          <w:lang w:val="en-US"/>
        </w:rPr>
        <w:t>Open-call</w:t>
      </w:r>
      <w:r w:rsidR="000067FE">
        <w:rPr>
          <w:rFonts w:cstheme="minorHAnsi"/>
          <w:u w:val="single"/>
          <w:lang w:val="en-US"/>
        </w:rPr>
        <w:t xml:space="preserve"> s</w:t>
      </w:r>
      <w:r w:rsidRPr="00AD1E22">
        <w:rPr>
          <w:rFonts w:cstheme="minorHAnsi"/>
          <w:u w:val="single"/>
          <w:lang w:val="en-US"/>
        </w:rPr>
        <w:t xml:space="preserve">pecial </w:t>
      </w:r>
      <w:r w:rsidR="000067FE">
        <w:rPr>
          <w:rFonts w:cstheme="minorHAnsi"/>
          <w:u w:val="single"/>
          <w:lang w:val="en-US"/>
        </w:rPr>
        <w:t>i</w:t>
      </w:r>
      <w:r w:rsidRPr="00AD1E22">
        <w:rPr>
          <w:rFonts w:cstheme="minorHAnsi"/>
          <w:u w:val="single"/>
          <w:lang w:val="en-US"/>
        </w:rPr>
        <w:t>ssue</w:t>
      </w:r>
      <w:r w:rsidRPr="00AD1E22">
        <w:rPr>
          <w:rFonts w:cstheme="minorHAnsi"/>
          <w:lang w:val="en-US"/>
        </w:rPr>
        <w:t xml:space="preserve">: </w:t>
      </w:r>
      <w:r w:rsidR="00CF5398" w:rsidRPr="00AD1E22">
        <w:rPr>
          <w:rFonts w:cstheme="minorHAnsi"/>
          <w:lang w:val="en-US"/>
        </w:rPr>
        <w:t xml:space="preserve">In this scenario, the </w:t>
      </w:r>
      <w:r w:rsidR="0040548B">
        <w:rPr>
          <w:rFonts w:cstheme="minorHAnsi"/>
          <w:lang w:val="en-US"/>
        </w:rPr>
        <w:t>g</w:t>
      </w:r>
      <w:r w:rsidR="00CF5398" w:rsidRPr="00AD1E22">
        <w:rPr>
          <w:rFonts w:cstheme="minorHAnsi"/>
          <w:lang w:val="en-US"/>
        </w:rPr>
        <w:t xml:space="preserve">uest </w:t>
      </w:r>
      <w:r w:rsidR="0040548B">
        <w:rPr>
          <w:rFonts w:cstheme="minorHAnsi"/>
          <w:lang w:val="en-US"/>
        </w:rPr>
        <w:t>e</w:t>
      </w:r>
      <w:r w:rsidR="00CF5398" w:rsidRPr="00AD1E22">
        <w:rPr>
          <w:rFonts w:cstheme="minorHAnsi"/>
          <w:lang w:val="en-US"/>
        </w:rPr>
        <w:t>ditor(s) identify a relevant theme they believe the journal should address</w:t>
      </w:r>
      <w:r w:rsidR="007D234D" w:rsidRPr="00AD1E22">
        <w:rPr>
          <w:rFonts w:cstheme="minorHAnsi"/>
          <w:lang w:val="en-US"/>
        </w:rPr>
        <w:t xml:space="preserve">. </w:t>
      </w:r>
      <w:r w:rsidR="00CF5398" w:rsidRPr="00AD1E22">
        <w:rPr>
          <w:rFonts w:cstheme="minorHAnsi"/>
          <w:lang w:val="en-US"/>
        </w:rPr>
        <w:t xml:space="preserve">The </w:t>
      </w:r>
      <w:r w:rsidR="0040548B">
        <w:rPr>
          <w:rFonts w:cstheme="minorHAnsi"/>
          <w:lang w:val="en-US"/>
        </w:rPr>
        <w:t>g</w:t>
      </w:r>
      <w:r w:rsidR="00CF5398" w:rsidRPr="00AD1E22">
        <w:rPr>
          <w:rFonts w:cstheme="minorHAnsi"/>
          <w:lang w:val="en-US"/>
        </w:rPr>
        <w:t xml:space="preserve">uest </w:t>
      </w:r>
      <w:r w:rsidR="0040548B">
        <w:rPr>
          <w:rFonts w:cstheme="minorHAnsi"/>
          <w:lang w:val="en-US"/>
        </w:rPr>
        <w:t>e</w:t>
      </w:r>
      <w:r w:rsidR="00CF5398" w:rsidRPr="00AD1E22">
        <w:rPr>
          <w:rFonts w:cstheme="minorHAnsi"/>
          <w:lang w:val="en-US"/>
        </w:rPr>
        <w:t>ditor(s) take on the responsibility of overseeing the peer-review process. It is worth</w:t>
      </w:r>
      <w:r w:rsidR="00761CBD" w:rsidRPr="00AD1E22">
        <w:rPr>
          <w:rFonts w:cstheme="minorHAnsi"/>
          <w:lang w:val="en-US"/>
        </w:rPr>
        <w:t xml:space="preserve"> noting</w:t>
      </w:r>
      <w:r w:rsidR="00CF5398" w:rsidRPr="00AD1E22">
        <w:rPr>
          <w:rFonts w:cstheme="minorHAnsi"/>
          <w:lang w:val="en-US"/>
        </w:rPr>
        <w:t xml:space="preserve"> that the </w:t>
      </w:r>
      <w:r w:rsidR="0040548B">
        <w:rPr>
          <w:rFonts w:cstheme="minorHAnsi"/>
          <w:lang w:val="en-US"/>
        </w:rPr>
        <w:t>e</w:t>
      </w:r>
      <w:r w:rsidR="00CF5398" w:rsidRPr="00AD1E22">
        <w:rPr>
          <w:rFonts w:cstheme="minorHAnsi"/>
          <w:lang w:val="en-US"/>
        </w:rPr>
        <w:t>ditor-in-</w:t>
      </w:r>
      <w:r w:rsidR="0040548B">
        <w:rPr>
          <w:rFonts w:cstheme="minorHAnsi"/>
          <w:lang w:val="en-US"/>
        </w:rPr>
        <w:t>c</w:t>
      </w:r>
      <w:r w:rsidR="00CF5398" w:rsidRPr="00AD1E22">
        <w:rPr>
          <w:rFonts w:cstheme="minorHAnsi"/>
          <w:lang w:val="en-US"/>
        </w:rPr>
        <w:t xml:space="preserve">hief </w:t>
      </w:r>
      <w:r w:rsidR="00761CBD" w:rsidRPr="00AD1E22">
        <w:rPr>
          <w:rFonts w:cstheme="minorHAnsi"/>
          <w:lang w:val="en-US"/>
        </w:rPr>
        <w:t>retains</w:t>
      </w:r>
      <w:r w:rsidR="00BF6B1B" w:rsidRPr="00AD1E22">
        <w:rPr>
          <w:rFonts w:cstheme="minorHAnsi"/>
          <w:lang w:val="en-US"/>
        </w:rPr>
        <w:t xml:space="preserve"> </w:t>
      </w:r>
      <w:r w:rsidR="00CF5398" w:rsidRPr="00AD1E22">
        <w:rPr>
          <w:rFonts w:cstheme="minorHAnsi"/>
          <w:lang w:val="en-US"/>
        </w:rPr>
        <w:t>the authority to reject papers and/or request further revisions, if necessary.</w:t>
      </w:r>
    </w:p>
    <w:p w14:paraId="144D4B15" w14:textId="5A036A46" w:rsidR="00234521" w:rsidRPr="00AD1E22" w:rsidRDefault="00234521" w:rsidP="00E540E0">
      <w:pPr>
        <w:pStyle w:val="ListParagraph"/>
        <w:numPr>
          <w:ilvl w:val="0"/>
          <w:numId w:val="2"/>
        </w:numPr>
        <w:jc w:val="both"/>
        <w:rPr>
          <w:rFonts w:cstheme="minorHAnsi"/>
          <w:lang w:val="en-US"/>
        </w:rPr>
      </w:pPr>
      <w:r w:rsidRPr="00AD1E22">
        <w:rPr>
          <w:rFonts w:cstheme="minorHAnsi"/>
          <w:u w:val="single"/>
          <w:lang w:val="en-US"/>
        </w:rPr>
        <w:t>Closed-call</w:t>
      </w:r>
      <w:r w:rsidR="000067FE">
        <w:rPr>
          <w:rFonts w:cstheme="minorHAnsi"/>
          <w:u w:val="single"/>
          <w:lang w:val="en-US"/>
        </w:rPr>
        <w:t xml:space="preserve"> s</w:t>
      </w:r>
      <w:r w:rsidRPr="00AD1E22">
        <w:rPr>
          <w:rFonts w:cstheme="minorHAnsi"/>
          <w:u w:val="single"/>
          <w:lang w:val="en-US"/>
        </w:rPr>
        <w:t xml:space="preserve">pecial </w:t>
      </w:r>
      <w:r w:rsidR="000067FE">
        <w:rPr>
          <w:rFonts w:cstheme="minorHAnsi"/>
          <w:u w:val="single"/>
          <w:lang w:val="en-US"/>
        </w:rPr>
        <w:t>i</w:t>
      </w:r>
      <w:r w:rsidRPr="00AD1E22">
        <w:rPr>
          <w:rFonts w:cstheme="minorHAnsi"/>
          <w:u w:val="single"/>
          <w:lang w:val="en-US"/>
        </w:rPr>
        <w:t>ssue</w:t>
      </w:r>
      <w:r w:rsidRPr="00AD1E22">
        <w:rPr>
          <w:rFonts w:cstheme="minorHAnsi"/>
          <w:lang w:val="en-US"/>
        </w:rPr>
        <w:t xml:space="preserve">: </w:t>
      </w:r>
      <w:r w:rsidR="00EC2983" w:rsidRPr="00AD1E22">
        <w:rPr>
          <w:rFonts w:cstheme="minorHAnsi"/>
          <w:lang w:val="en-US"/>
        </w:rPr>
        <w:t>A theme can be suggested either by one or a group of</w:t>
      </w:r>
      <w:r w:rsidR="0040548B">
        <w:rPr>
          <w:rFonts w:cstheme="minorHAnsi"/>
          <w:lang w:val="en-US"/>
        </w:rPr>
        <w:t xml:space="preserve"> </w:t>
      </w:r>
      <w:r w:rsidR="00EC2983" w:rsidRPr="00AD1E22">
        <w:rPr>
          <w:rFonts w:cstheme="minorHAnsi"/>
          <w:lang w:val="en-US"/>
        </w:rPr>
        <w:t xml:space="preserve">external researchers or a member of the editorial team. </w:t>
      </w:r>
      <w:r w:rsidR="00BF6B1B" w:rsidRPr="00AD1E22">
        <w:rPr>
          <w:rFonts w:cstheme="minorHAnsi"/>
          <w:lang w:val="en-US"/>
        </w:rPr>
        <w:t>In a</w:t>
      </w:r>
      <w:r w:rsidR="00EC2983" w:rsidRPr="00AD1E22">
        <w:rPr>
          <w:rFonts w:cstheme="minorHAnsi"/>
          <w:lang w:val="en-US"/>
        </w:rPr>
        <w:t>nother scenario</w:t>
      </w:r>
      <w:r w:rsidR="00BF6B1B" w:rsidRPr="00AD1E22">
        <w:rPr>
          <w:rFonts w:cstheme="minorHAnsi"/>
          <w:lang w:val="en-US"/>
        </w:rPr>
        <w:t>,</w:t>
      </w:r>
      <w:r w:rsidR="00EC2983" w:rsidRPr="00AD1E22">
        <w:rPr>
          <w:rFonts w:cstheme="minorHAnsi"/>
          <w:lang w:val="en-US"/>
        </w:rPr>
        <w:t xml:space="preserve"> the </w:t>
      </w:r>
      <w:r w:rsidR="0040548B">
        <w:rPr>
          <w:rFonts w:cstheme="minorHAnsi"/>
          <w:lang w:val="en-US"/>
        </w:rPr>
        <w:t>e</w:t>
      </w:r>
      <w:r w:rsidR="00EC2983" w:rsidRPr="00AD1E22">
        <w:rPr>
          <w:rFonts w:cstheme="minorHAnsi"/>
          <w:lang w:val="en-US"/>
        </w:rPr>
        <w:t>ditor</w:t>
      </w:r>
      <w:r w:rsidR="007D234D" w:rsidRPr="00AD1E22">
        <w:rPr>
          <w:rFonts w:cstheme="minorHAnsi"/>
          <w:lang w:val="en-US"/>
        </w:rPr>
        <w:t>-in-</w:t>
      </w:r>
      <w:r w:rsidR="0040548B">
        <w:rPr>
          <w:rFonts w:cstheme="minorHAnsi"/>
          <w:lang w:val="en-US"/>
        </w:rPr>
        <w:t>ch</w:t>
      </w:r>
      <w:r w:rsidR="007D234D" w:rsidRPr="00AD1E22">
        <w:rPr>
          <w:rFonts w:cstheme="minorHAnsi"/>
          <w:lang w:val="en-US"/>
        </w:rPr>
        <w:t>ief</w:t>
      </w:r>
      <w:r w:rsidR="00EC2983" w:rsidRPr="00AD1E22">
        <w:rPr>
          <w:rFonts w:cstheme="minorHAnsi"/>
          <w:lang w:val="en-US"/>
        </w:rPr>
        <w:t xml:space="preserve"> approach</w:t>
      </w:r>
      <w:r w:rsidR="00BF6B1B" w:rsidRPr="00AD1E22">
        <w:rPr>
          <w:rFonts w:cstheme="minorHAnsi"/>
          <w:lang w:val="en-US"/>
        </w:rPr>
        <w:t>es</w:t>
      </w:r>
      <w:r w:rsidR="00EC2983" w:rsidRPr="00AD1E22">
        <w:rPr>
          <w:rFonts w:cstheme="minorHAnsi"/>
          <w:lang w:val="en-US"/>
        </w:rPr>
        <w:t xml:space="preserve"> reputable </w:t>
      </w:r>
      <w:r w:rsidR="0040548B">
        <w:rPr>
          <w:rFonts w:cstheme="minorHAnsi"/>
          <w:lang w:val="en-US"/>
        </w:rPr>
        <w:t>g</w:t>
      </w:r>
      <w:r w:rsidR="00EC2983" w:rsidRPr="00AD1E22">
        <w:rPr>
          <w:rFonts w:cstheme="minorHAnsi"/>
          <w:lang w:val="en-US"/>
        </w:rPr>
        <w:t xml:space="preserve">uest </w:t>
      </w:r>
      <w:r w:rsidR="0040548B">
        <w:rPr>
          <w:rFonts w:cstheme="minorHAnsi"/>
          <w:lang w:val="en-US"/>
        </w:rPr>
        <w:t>e</w:t>
      </w:r>
      <w:r w:rsidR="00EC2983" w:rsidRPr="00AD1E22">
        <w:rPr>
          <w:rFonts w:cstheme="minorHAnsi"/>
          <w:lang w:val="en-US"/>
        </w:rPr>
        <w:t xml:space="preserve">ditor(s) known to the editorial team with a request to submit a proposal. </w:t>
      </w:r>
    </w:p>
    <w:p w14:paraId="41F1E024" w14:textId="60DB7C12" w:rsidR="00023A4F" w:rsidRPr="00AD1E22" w:rsidRDefault="00EE7A21" w:rsidP="00850C26">
      <w:pPr>
        <w:pStyle w:val="ListParagraph"/>
        <w:numPr>
          <w:ilvl w:val="0"/>
          <w:numId w:val="2"/>
        </w:numPr>
        <w:jc w:val="both"/>
        <w:rPr>
          <w:rFonts w:cstheme="minorHAnsi"/>
          <w:lang w:val="en-US"/>
        </w:rPr>
      </w:pPr>
      <w:r w:rsidRPr="00AD1E22">
        <w:rPr>
          <w:rFonts w:cstheme="minorHAnsi"/>
          <w:u w:val="single"/>
          <w:lang w:val="en-US"/>
        </w:rPr>
        <w:t>Output from a themed conference or seminar</w:t>
      </w:r>
      <w:r w:rsidRPr="00AD1E22">
        <w:rPr>
          <w:rFonts w:cstheme="minorHAnsi"/>
          <w:lang w:val="en-US"/>
        </w:rPr>
        <w:t xml:space="preserve">: </w:t>
      </w:r>
      <w:r w:rsidR="00EC2983" w:rsidRPr="00AD1E22">
        <w:rPr>
          <w:rFonts w:cstheme="minorHAnsi"/>
          <w:lang w:val="en-US"/>
        </w:rPr>
        <w:t xml:space="preserve">When a themed conference or seminar generates papers for a potential </w:t>
      </w:r>
      <w:r w:rsidR="0040548B">
        <w:rPr>
          <w:rFonts w:cstheme="minorHAnsi"/>
          <w:lang w:val="en-US"/>
        </w:rPr>
        <w:t>s</w:t>
      </w:r>
      <w:r w:rsidR="00EC2983" w:rsidRPr="00AD1E22">
        <w:rPr>
          <w:rFonts w:cstheme="minorHAnsi"/>
          <w:lang w:val="en-US"/>
        </w:rPr>
        <w:t xml:space="preserve">pecial </w:t>
      </w:r>
      <w:r w:rsidR="0040548B">
        <w:rPr>
          <w:rFonts w:cstheme="minorHAnsi"/>
          <w:lang w:val="en-US"/>
        </w:rPr>
        <w:t>i</w:t>
      </w:r>
      <w:r w:rsidR="00EC2983" w:rsidRPr="00AD1E22">
        <w:rPr>
          <w:rFonts w:cstheme="minorHAnsi"/>
          <w:lang w:val="en-US"/>
        </w:rPr>
        <w:t xml:space="preserve">ssue, typically one </w:t>
      </w:r>
      <w:r w:rsidR="00FF1E53" w:rsidRPr="00AD1E22">
        <w:rPr>
          <w:rFonts w:cstheme="minorHAnsi"/>
          <w:lang w:val="en-US"/>
        </w:rPr>
        <w:t xml:space="preserve">(or more) </w:t>
      </w:r>
      <w:r w:rsidR="00EC2983" w:rsidRPr="00AD1E22">
        <w:rPr>
          <w:rFonts w:cstheme="minorHAnsi"/>
          <w:lang w:val="en-US"/>
        </w:rPr>
        <w:t xml:space="preserve">of the event </w:t>
      </w:r>
      <w:r w:rsidR="000067FE" w:rsidRPr="00AD1E22">
        <w:rPr>
          <w:rFonts w:cstheme="minorHAnsi"/>
          <w:lang w:val="en-US"/>
        </w:rPr>
        <w:t>organizers</w:t>
      </w:r>
      <w:r w:rsidR="00EC2983" w:rsidRPr="00AD1E22">
        <w:rPr>
          <w:rFonts w:cstheme="minorHAnsi"/>
          <w:lang w:val="en-US"/>
        </w:rPr>
        <w:t xml:space="preserve"> takes on the role of </w:t>
      </w:r>
      <w:r w:rsidR="0040548B">
        <w:rPr>
          <w:rFonts w:cstheme="minorHAnsi"/>
          <w:lang w:val="en-US"/>
        </w:rPr>
        <w:t>g</w:t>
      </w:r>
      <w:r w:rsidR="00EC2983" w:rsidRPr="00AD1E22">
        <w:rPr>
          <w:rFonts w:cstheme="minorHAnsi"/>
          <w:lang w:val="en-US"/>
        </w:rPr>
        <w:t xml:space="preserve">uest </w:t>
      </w:r>
      <w:r w:rsidR="0040548B">
        <w:rPr>
          <w:rFonts w:cstheme="minorHAnsi"/>
          <w:lang w:val="en-US"/>
        </w:rPr>
        <w:t>e</w:t>
      </w:r>
      <w:r w:rsidR="00EC2983" w:rsidRPr="00AD1E22">
        <w:rPr>
          <w:rFonts w:cstheme="minorHAnsi"/>
          <w:lang w:val="en-US"/>
        </w:rPr>
        <w:t>ditor</w:t>
      </w:r>
      <w:r w:rsidR="00FF1E53" w:rsidRPr="00AD1E22">
        <w:rPr>
          <w:rFonts w:cstheme="minorHAnsi"/>
          <w:lang w:val="en-US"/>
        </w:rPr>
        <w:t>(s)</w:t>
      </w:r>
      <w:r w:rsidR="0040548B">
        <w:rPr>
          <w:rFonts w:cstheme="minorHAnsi"/>
          <w:lang w:val="en-US"/>
        </w:rPr>
        <w:t xml:space="preserve"> and </w:t>
      </w:r>
      <w:r w:rsidR="00EC2983" w:rsidRPr="00AD1E22">
        <w:rPr>
          <w:rFonts w:cstheme="minorHAnsi"/>
          <w:lang w:val="en-US"/>
        </w:rPr>
        <w:t xml:space="preserve">hold the responsibility of assisting authors in refining their papers and establishing a cohesive theme for the </w:t>
      </w:r>
      <w:r w:rsidR="0040548B">
        <w:rPr>
          <w:rFonts w:cstheme="minorHAnsi"/>
          <w:lang w:val="en-US"/>
        </w:rPr>
        <w:t>s</w:t>
      </w:r>
      <w:r w:rsidR="00EC2983" w:rsidRPr="00AD1E22">
        <w:rPr>
          <w:rFonts w:cstheme="minorHAnsi"/>
          <w:lang w:val="en-US"/>
        </w:rPr>
        <w:t xml:space="preserve">pecial </w:t>
      </w:r>
      <w:r w:rsidR="0040548B">
        <w:rPr>
          <w:rFonts w:cstheme="minorHAnsi"/>
          <w:lang w:val="en-US"/>
        </w:rPr>
        <w:t>i</w:t>
      </w:r>
      <w:r w:rsidR="00EC2983" w:rsidRPr="00AD1E22">
        <w:rPr>
          <w:rFonts w:cstheme="minorHAnsi"/>
          <w:lang w:val="en-US"/>
        </w:rPr>
        <w:t xml:space="preserve">ssue. </w:t>
      </w:r>
    </w:p>
    <w:p w14:paraId="5B13C07B" w14:textId="77777777" w:rsidR="000022AE" w:rsidRPr="00AD1E22" w:rsidRDefault="000022AE" w:rsidP="000022AE">
      <w:pPr>
        <w:pStyle w:val="ListParagraph"/>
        <w:jc w:val="both"/>
        <w:rPr>
          <w:rFonts w:cstheme="minorHAnsi"/>
          <w:lang w:val="en-US"/>
        </w:rPr>
      </w:pPr>
    </w:p>
    <w:p w14:paraId="7730A91B" w14:textId="528C48F6" w:rsidR="008B44B4" w:rsidRPr="000067FE" w:rsidRDefault="008B44B4" w:rsidP="00E540E0">
      <w:pPr>
        <w:jc w:val="both"/>
        <w:rPr>
          <w:rFonts w:cstheme="minorHAnsi"/>
          <w:i/>
          <w:iCs/>
          <w:color w:val="538135" w:themeColor="accent6" w:themeShade="BF"/>
          <w:lang w:val="en-US"/>
        </w:rPr>
      </w:pPr>
      <w:r w:rsidRPr="000067FE">
        <w:rPr>
          <w:rFonts w:cstheme="minorHAnsi"/>
          <w:i/>
          <w:iCs/>
          <w:color w:val="538135" w:themeColor="accent6" w:themeShade="BF"/>
          <w:lang w:val="en-US"/>
        </w:rPr>
        <w:t xml:space="preserve">Developing </w:t>
      </w:r>
      <w:r w:rsidR="00D652A4" w:rsidRPr="000067FE">
        <w:rPr>
          <w:rFonts w:cstheme="minorHAnsi"/>
          <w:i/>
          <w:iCs/>
          <w:color w:val="538135" w:themeColor="accent6" w:themeShade="BF"/>
          <w:lang w:val="en-US"/>
        </w:rPr>
        <w:t xml:space="preserve">and </w:t>
      </w:r>
      <w:r w:rsidR="000067FE">
        <w:rPr>
          <w:rFonts w:cstheme="minorHAnsi"/>
          <w:i/>
          <w:iCs/>
          <w:color w:val="538135" w:themeColor="accent6" w:themeShade="BF"/>
          <w:lang w:val="en-US"/>
        </w:rPr>
        <w:t>S</w:t>
      </w:r>
      <w:r w:rsidR="00D652A4" w:rsidRPr="000067FE">
        <w:rPr>
          <w:rFonts w:cstheme="minorHAnsi"/>
          <w:i/>
          <w:iCs/>
          <w:color w:val="538135" w:themeColor="accent6" w:themeShade="BF"/>
          <w:lang w:val="en-US"/>
        </w:rPr>
        <w:t xml:space="preserve">ubmitting </w:t>
      </w:r>
      <w:r w:rsidRPr="000067FE">
        <w:rPr>
          <w:rFonts w:cstheme="minorHAnsi"/>
          <w:i/>
          <w:iCs/>
          <w:color w:val="538135" w:themeColor="accent6" w:themeShade="BF"/>
          <w:lang w:val="en-US"/>
        </w:rPr>
        <w:t xml:space="preserve">a </w:t>
      </w:r>
      <w:r w:rsidR="000067FE">
        <w:rPr>
          <w:rFonts w:cstheme="minorHAnsi"/>
          <w:i/>
          <w:iCs/>
          <w:color w:val="538135" w:themeColor="accent6" w:themeShade="BF"/>
          <w:lang w:val="en-US"/>
        </w:rPr>
        <w:t>P</w:t>
      </w:r>
      <w:r w:rsidRPr="000067FE">
        <w:rPr>
          <w:rFonts w:cstheme="minorHAnsi"/>
          <w:i/>
          <w:iCs/>
          <w:color w:val="538135" w:themeColor="accent6" w:themeShade="BF"/>
          <w:lang w:val="en-US"/>
        </w:rPr>
        <w:t>roposal</w:t>
      </w:r>
    </w:p>
    <w:p w14:paraId="20D45D75" w14:textId="68D9B09C" w:rsidR="00D652A4" w:rsidRPr="00AD1E22" w:rsidRDefault="0036630B" w:rsidP="00E540E0">
      <w:pPr>
        <w:pStyle w:val="ListParagraph"/>
        <w:numPr>
          <w:ilvl w:val="0"/>
          <w:numId w:val="4"/>
        </w:numPr>
        <w:jc w:val="both"/>
        <w:rPr>
          <w:rFonts w:cstheme="minorHAnsi"/>
          <w:lang w:val="en-US"/>
        </w:rPr>
      </w:pPr>
      <w:r w:rsidRPr="00AD1E22">
        <w:rPr>
          <w:rFonts w:cstheme="minorHAnsi"/>
          <w:lang w:val="en-US"/>
        </w:rPr>
        <w:t>When ready, p</w:t>
      </w:r>
      <w:r w:rsidR="008B44B4" w:rsidRPr="00AD1E22">
        <w:rPr>
          <w:rFonts w:cstheme="minorHAnsi"/>
          <w:lang w:val="en-US"/>
        </w:rPr>
        <w:t xml:space="preserve">lease submit a </w:t>
      </w:r>
      <w:r w:rsidR="0040548B" w:rsidRPr="0040548B">
        <w:rPr>
          <w:rFonts w:cstheme="minorHAnsi"/>
          <w:i/>
          <w:iCs/>
          <w:spacing w:val="-4"/>
          <w:lang w:val="en-US"/>
        </w:rPr>
        <w:t>RQES Special Issue Proposal Form</w:t>
      </w:r>
      <w:r w:rsidR="0040548B" w:rsidRPr="00AD1E22">
        <w:rPr>
          <w:rFonts w:cstheme="minorHAnsi"/>
          <w:lang w:val="en-US"/>
        </w:rPr>
        <w:t xml:space="preserve"> </w:t>
      </w:r>
      <w:r w:rsidR="008B44B4" w:rsidRPr="00AD1E22">
        <w:rPr>
          <w:rFonts w:cstheme="minorHAnsi"/>
          <w:lang w:val="en-US"/>
        </w:rPr>
        <w:t xml:space="preserve">to the </w:t>
      </w:r>
      <w:r w:rsidR="00F61148" w:rsidRPr="00AD1E22">
        <w:rPr>
          <w:rFonts w:cstheme="minorHAnsi"/>
          <w:lang w:val="en-US"/>
        </w:rPr>
        <w:t>Editor-in-Chief</w:t>
      </w:r>
      <w:r w:rsidR="000022AE" w:rsidRPr="00AD1E22">
        <w:rPr>
          <w:rFonts w:cstheme="minorHAnsi"/>
          <w:lang w:val="en-US"/>
        </w:rPr>
        <w:t xml:space="preserve"> (</w:t>
      </w:r>
      <w:hyperlink r:id="rId13" w:history="1">
        <w:r w:rsidR="000067FE" w:rsidRPr="00407F31">
          <w:rPr>
            <w:rStyle w:val="Hyperlink"/>
            <w:rFonts w:cstheme="minorHAnsi"/>
            <w:lang w:val="en-US"/>
          </w:rPr>
          <w:t>mwilliams@ihmc.org</w:t>
        </w:r>
      </w:hyperlink>
      <w:r w:rsidR="000022AE" w:rsidRPr="00AD1E22">
        <w:rPr>
          <w:rFonts w:cstheme="minorHAnsi"/>
          <w:lang w:val="en-US"/>
        </w:rPr>
        <w:t>)</w:t>
      </w:r>
      <w:r w:rsidR="00B5330F" w:rsidRPr="00AD1E22">
        <w:rPr>
          <w:rFonts w:cstheme="minorHAnsi"/>
          <w:lang w:val="en-US"/>
        </w:rPr>
        <w:t xml:space="preserve">. </w:t>
      </w:r>
    </w:p>
    <w:p w14:paraId="66894981" w14:textId="3CC07426" w:rsidR="00B5330F" w:rsidRPr="00AD1E22" w:rsidRDefault="00B5330F" w:rsidP="00E540E0">
      <w:pPr>
        <w:pStyle w:val="ListParagraph"/>
        <w:numPr>
          <w:ilvl w:val="0"/>
          <w:numId w:val="1"/>
        </w:numPr>
        <w:jc w:val="both"/>
        <w:rPr>
          <w:rFonts w:cstheme="minorHAnsi"/>
          <w:lang w:val="en-US"/>
        </w:rPr>
      </w:pPr>
      <w:r w:rsidRPr="00AD1E22">
        <w:rPr>
          <w:rFonts w:cstheme="minorHAnsi"/>
          <w:lang w:val="en-US"/>
        </w:rPr>
        <w:lastRenderedPageBreak/>
        <w:t>The</w:t>
      </w:r>
      <w:r w:rsidR="000067FE">
        <w:rPr>
          <w:rFonts w:cstheme="minorHAnsi"/>
          <w:lang w:val="en-US"/>
        </w:rPr>
        <w:t xml:space="preserve"> e</w:t>
      </w:r>
      <w:r w:rsidRPr="00AD1E22">
        <w:rPr>
          <w:rFonts w:cstheme="minorHAnsi"/>
          <w:lang w:val="en-US"/>
        </w:rPr>
        <w:t>ditor</w:t>
      </w:r>
      <w:r w:rsidR="00B74ADA" w:rsidRPr="00AD1E22">
        <w:rPr>
          <w:rFonts w:cstheme="minorHAnsi"/>
          <w:lang w:val="en-US"/>
        </w:rPr>
        <w:t>-</w:t>
      </w:r>
      <w:r w:rsidR="000067FE">
        <w:rPr>
          <w:rFonts w:cstheme="minorHAnsi"/>
          <w:lang w:val="en-US"/>
        </w:rPr>
        <w:t>i</w:t>
      </w:r>
      <w:r w:rsidR="00B74ADA" w:rsidRPr="00AD1E22">
        <w:rPr>
          <w:rFonts w:cstheme="minorHAnsi"/>
          <w:lang w:val="en-US"/>
        </w:rPr>
        <w:t>n-</w:t>
      </w:r>
      <w:r w:rsidR="000067FE">
        <w:rPr>
          <w:rFonts w:cstheme="minorHAnsi"/>
          <w:lang w:val="en-US"/>
        </w:rPr>
        <w:t>c</w:t>
      </w:r>
      <w:r w:rsidR="00B74ADA" w:rsidRPr="00AD1E22">
        <w:rPr>
          <w:rFonts w:cstheme="minorHAnsi"/>
          <w:lang w:val="en-US"/>
        </w:rPr>
        <w:t>hief</w:t>
      </w:r>
      <w:r w:rsidRPr="00AD1E22">
        <w:rPr>
          <w:rFonts w:cstheme="minorHAnsi"/>
          <w:lang w:val="en-US"/>
        </w:rPr>
        <w:t xml:space="preserve"> </w:t>
      </w:r>
      <w:r w:rsidR="00731A52" w:rsidRPr="00AD1E22">
        <w:rPr>
          <w:rFonts w:cstheme="minorHAnsi"/>
          <w:lang w:val="en-US"/>
        </w:rPr>
        <w:t>may</w:t>
      </w:r>
      <w:r w:rsidRPr="00AD1E22">
        <w:rPr>
          <w:rFonts w:cstheme="minorHAnsi"/>
          <w:lang w:val="en-US"/>
        </w:rPr>
        <w:t xml:space="preserve"> suggest possible additions to the collection (</w:t>
      </w:r>
      <w:r w:rsidR="004B4C82" w:rsidRPr="00AD1E22">
        <w:rPr>
          <w:rFonts w:cstheme="minorHAnsi"/>
          <w:lang w:val="en-US"/>
        </w:rPr>
        <w:t xml:space="preserve">i.e., </w:t>
      </w:r>
      <w:r w:rsidRPr="00AD1E22">
        <w:rPr>
          <w:rFonts w:cstheme="minorHAnsi"/>
          <w:lang w:val="en-US"/>
        </w:rPr>
        <w:t>original articles, reviews)</w:t>
      </w:r>
      <w:r w:rsidR="004B4C82" w:rsidRPr="00AD1E22">
        <w:rPr>
          <w:rFonts w:cstheme="minorHAnsi"/>
          <w:lang w:val="en-US"/>
        </w:rPr>
        <w:t>.</w:t>
      </w:r>
    </w:p>
    <w:p w14:paraId="15B9D43F" w14:textId="7738DECF" w:rsidR="001E1625" w:rsidRPr="000067FE" w:rsidRDefault="00E67F9A" w:rsidP="00E540E0">
      <w:pPr>
        <w:jc w:val="both"/>
        <w:rPr>
          <w:rFonts w:cstheme="minorHAnsi"/>
          <w:i/>
          <w:iCs/>
          <w:color w:val="538135" w:themeColor="accent6" w:themeShade="BF"/>
          <w:lang w:val="en-US"/>
        </w:rPr>
      </w:pPr>
      <w:r w:rsidRPr="000067FE">
        <w:rPr>
          <w:rFonts w:cstheme="minorHAnsi"/>
          <w:i/>
          <w:iCs/>
          <w:color w:val="538135" w:themeColor="accent6" w:themeShade="BF"/>
          <w:lang w:val="en-US"/>
        </w:rPr>
        <w:t xml:space="preserve">Evaluation </w:t>
      </w:r>
      <w:r w:rsidR="000067FE">
        <w:rPr>
          <w:rFonts w:cstheme="minorHAnsi"/>
          <w:i/>
          <w:iCs/>
          <w:color w:val="538135" w:themeColor="accent6" w:themeShade="BF"/>
          <w:lang w:val="en-US"/>
        </w:rPr>
        <w:t>P</w:t>
      </w:r>
      <w:r w:rsidRPr="000067FE">
        <w:rPr>
          <w:rFonts w:cstheme="minorHAnsi"/>
          <w:i/>
          <w:iCs/>
          <w:color w:val="538135" w:themeColor="accent6" w:themeShade="BF"/>
          <w:lang w:val="en-US"/>
        </w:rPr>
        <w:t>rocess</w:t>
      </w:r>
    </w:p>
    <w:p w14:paraId="151040F1" w14:textId="0E78B753" w:rsidR="00A51DCD" w:rsidRPr="00AD1E22" w:rsidRDefault="00A51DCD" w:rsidP="00A51DCD">
      <w:pPr>
        <w:pStyle w:val="ListParagraph"/>
        <w:numPr>
          <w:ilvl w:val="0"/>
          <w:numId w:val="4"/>
        </w:numPr>
        <w:jc w:val="both"/>
        <w:rPr>
          <w:rFonts w:cstheme="minorHAnsi"/>
          <w:lang w:val="en-US"/>
        </w:rPr>
      </w:pPr>
      <w:r w:rsidRPr="00AD1E22">
        <w:rPr>
          <w:rFonts w:cstheme="minorHAnsi"/>
          <w:lang w:val="en-US"/>
        </w:rPr>
        <w:t xml:space="preserve">Upon submission, each </w:t>
      </w:r>
      <w:r w:rsidR="0040548B">
        <w:rPr>
          <w:rFonts w:cstheme="minorHAnsi"/>
          <w:lang w:val="en-US"/>
        </w:rPr>
        <w:t>s</w:t>
      </w:r>
      <w:r w:rsidRPr="00AD1E22">
        <w:rPr>
          <w:rFonts w:cstheme="minorHAnsi"/>
          <w:lang w:val="en-US"/>
        </w:rPr>
        <w:t xml:space="preserve">pecial </w:t>
      </w:r>
      <w:r w:rsidR="0040548B">
        <w:rPr>
          <w:rFonts w:cstheme="minorHAnsi"/>
          <w:lang w:val="en-US"/>
        </w:rPr>
        <w:t>i</w:t>
      </w:r>
      <w:r w:rsidRPr="00AD1E22">
        <w:rPr>
          <w:rFonts w:cstheme="minorHAnsi"/>
          <w:lang w:val="en-US"/>
        </w:rPr>
        <w:t xml:space="preserve">ssue proposal </w:t>
      </w:r>
      <w:r w:rsidR="00653C4A" w:rsidRPr="00AD1E22">
        <w:rPr>
          <w:rFonts w:cstheme="minorHAnsi"/>
          <w:lang w:val="en-US"/>
        </w:rPr>
        <w:t>undergoes</w:t>
      </w:r>
      <w:r w:rsidRPr="00AD1E22">
        <w:rPr>
          <w:rFonts w:cstheme="minorHAnsi"/>
          <w:lang w:val="en-US"/>
        </w:rPr>
        <w:t xml:space="preserve"> review by the </w:t>
      </w:r>
      <w:r w:rsidR="0040548B" w:rsidRPr="0040548B">
        <w:rPr>
          <w:rFonts w:cstheme="minorHAnsi"/>
          <w:i/>
          <w:iCs/>
          <w:lang w:val="en-US"/>
        </w:rPr>
        <w:t>RQES</w:t>
      </w:r>
      <w:r w:rsidR="0040548B">
        <w:rPr>
          <w:rFonts w:cstheme="minorHAnsi"/>
          <w:lang w:val="en-US"/>
        </w:rPr>
        <w:t xml:space="preserve"> </w:t>
      </w:r>
      <w:r w:rsidR="00033442" w:rsidRPr="00AD1E22">
        <w:rPr>
          <w:rFonts w:cstheme="minorHAnsi"/>
          <w:lang w:val="en-US"/>
        </w:rPr>
        <w:t>E</w:t>
      </w:r>
      <w:r w:rsidRPr="00AD1E22">
        <w:rPr>
          <w:rFonts w:cstheme="minorHAnsi"/>
          <w:lang w:val="en-US"/>
        </w:rPr>
        <w:t xml:space="preserve">ditorial </w:t>
      </w:r>
      <w:r w:rsidR="00033442" w:rsidRPr="00AD1E22">
        <w:rPr>
          <w:rFonts w:cstheme="minorHAnsi"/>
          <w:lang w:val="en-US"/>
        </w:rPr>
        <w:t>B</w:t>
      </w:r>
      <w:r w:rsidRPr="00AD1E22">
        <w:rPr>
          <w:rFonts w:cstheme="minorHAnsi"/>
          <w:lang w:val="en-US"/>
        </w:rPr>
        <w:t xml:space="preserve">oard for additional feedback. </w:t>
      </w:r>
    </w:p>
    <w:p w14:paraId="5EFF7F93" w14:textId="560B1654" w:rsidR="003F389F" w:rsidRPr="00AD1E22" w:rsidRDefault="00653C4A" w:rsidP="00A51DCD">
      <w:pPr>
        <w:pStyle w:val="ListParagraph"/>
        <w:numPr>
          <w:ilvl w:val="0"/>
          <w:numId w:val="1"/>
        </w:numPr>
        <w:jc w:val="both"/>
        <w:rPr>
          <w:rFonts w:cstheme="minorHAnsi"/>
          <w:lang w:val="en-US"/>
        </w:rPr>
      </w:pPr>
      <w:r w:rsidRPr="00AD1E22">
        <w:rPr>
          <w:rFonts w:cstheme="minorHAnsi"/>
          <w:lang w:val="en-US"/>
        </w:rPr>
        <w:t>After</w:t>
      </w:r>
      <w:r w:rsidR="003F389F" w:rsidRPr="00AD1E22">
        <w:rPr>
          <w:rFonts w:cstheme="minorHAnsi"/>
          <w:lang w:val="en-US"/>
        </w:rPr>
        <w:t xml:space="preserve"> the review</w:t>
      </w:r>
      <w:r w:rsidRPr="00AD1E22">
        <w:rPr>
          <w:rFonts w:cstheme="minorHAnsi"/>
          <w:lang w:val="en-US"/>
        </w:rPr>
        <w:t xml:space="preserve"> process</w:t>
      </w:r>
      <w:r w:rsidR="003F389F" w:rsidRPr="00AD1E22">
        <w:rPr>
          <w:rFonts w:cstheme="minorHAnsi"/>
          <w:lang w:val="en-US"/>
        </w:rPr>
        <w:t xml:space="preserve">, you will receive </w:t>
      </w:r>
      <w:r w:rsidRPr="00AD1E22">
        <w:rPr>
          <w:rFonts w:cstheme="minorHAnsi"/>
          <w:lang w:val="en-US"/>
        </w:rPr>
        <w:t>feedback on the proposal’s status</w:t>
      </w:r>
      <w:r w:rsidR="003F389F" w:rsidRPr="00AD1E22">
        <w:rPr>
          <w:rFonts w:cstheme="minorHAnsi"/>
          <w:lang w:val="en-US"/>
        </w:rPr>
        <w:t xml:space="preserve">. </w:t>
      </w:r>
      <w:r w:rsidRPr="00AD1E22">
        <w:rPr>
          <w:rFonts w:cstheme="minorHAnsi"/>
          <w:lang w:val="en-US"/>
        </w:rPr>
        <w:t>Please note that a</w:t>
      </w:r>
      <w:r w:rsidR="003F389F" w:rsidRPr="00AD1E22">
        <w:rPr>
          <w:rFonts w:cstheme="minorHAnsi"/>
          <w:lang w:val="en-US"/>
        </w:rPr>
        <w:t xml:space="preserve">ll proposals </w:t>
      </w:r>
      <w:r w:rsidRPr="00AD1E22">
        <w:rPr>
          <w:rFonts w:cstheme="minorHAnsi"/>
          <w:lang w:val="en-US"/>
        </w:rPr>
        <w:t>require</w:t>
      </w:r>
      <w:r w:rsidR="003F389F" w:rsidRPr="00AD1E22">
        <w:rPr>
          <w:rFonts w:cstheme="minorHAnsi"/>
          <w:lang w:val="en-US"/>
        </w:rPr>
        <w:t xml:space="preserve"> approval, </w:t>
      </w:r>
      <w:r w:rsidRPr="00AD1E22">
        <w:rPr>
          <w:rFonts w:cstheme="minorHAnsi"/>
          <w:lang w:val="en-US"/>
        </w:rPr>
        <w:t>and</w:t>
      </w:r>
      <w:r w:rsidR="003F389F" w:rsidRPr="00AD1E22">
        <w:rPr>
          <w:rFonts w:cstheme="minorHAnsi"/>
          <w:lang w:val="en-US"/>
        </w:rPr>
        <w:t xml:space="preserve"> not all submissions progress to </w:t>
      </w:r>
      <w:r w:rsidRPr="00AD1E22">
        <w:rPr>
          <w:rFonts w:cstheme="minorHAnsi"/>
          <w:lang w:val="en-US"/>
        </w:rPr>
        <w:t xml:space="preserve">become </w:t>
      </w:r>
      <w:r w:rsidR="0040548B">
        <w:rPr>
          <w:rFonts w:cstheme="minorHAnsi"/>
          <w:lang w:val="en-US"/>
        </w:rPr>
        <w:t>s</w:t>
      </w:r>
      <w:r w:rsidR="003F389F" w:rsidRPr="00AD1E22">
        <w:rPr>
          <w:rFonts w:cstheme="minorHAnsi"/>
          <w:lang w:val="en-US"/>
        </w:rPr>
        <w:t xml:space="preserve">pecial </w:t>
      </w:r>
      <w:r w:rsidR="0040548B">
        <w:rPr>
          <w:rFonts w:cstheme="minorHAnsi"/>
          <w:lang w:val="en-US"/>
        </w:rPr>
        <w:t>i</w:t>
      </w:r>
      <w:r w:rsidR="003F389F" w:rsidRPr="00AD1E22">
        <w:rPr>
          <w:rFonts w:cstheme="minorHAnsi"/>
          <w:lang w:val="en-US"/>
        </w:rPr>
        <w:t xml:space="preserve">ssues </w:t>
      </w:r>
      <w:r w:rsidR="001D474E" w:rsidRPr="00AD1E22">
        <w:rPr>
          <w:rFonts w:cstheme="minorHAnsi"/>
          <w:lang w:val="en-US"/>
        </w:rPr>
        <w:t>in</w:t>
      </w:r>
      <w:r w:rsidR="003F389F" w:rsidRPr="00AD1E22">
        <w:rPr>
          <w:rFonts w:cstheme="minorHAnsi"/>
          <w:lang w:val="en-US"/>
        </w:rPr>
        <w:t xml:space="preserve"> the journal. </w:t>
      </w:r>
    </w:p>
    <w:p w14:paraId="39746FED" w14:textId="30FF0E85" w:rsidR="00D652A4" w:rsidRPr="000067FE" w:rsidRDefault="001D474E" w:rsidP="00E540E0">
      <w:pPr>
        <w:pStyle w:val="ListParagraph"/>
        <w:numPr>
          <w:ilvl w:val="0"/>
          <w:numId w:val="4"/>
        </w:numPr>
        <w:jc w:val="both"/>
        <w:rPr>
          <w:rFonts w:cstheme="minorHAnsi"/>
          <w:spacing w:val="-4"/>
          <w:lang w:val="en-US"/>
        </w:rPr>
      </w:pPr>
      <w:r w:rsidRPr="000067FE">
        <w:rPr>
          <w:rFonts w:cstheme="minorHAnsi"/>
          <w:spacing w:val="-4"/>
          <w:lang w:val="en-US"/>
        </w:rPr>
        <w:t xml:space="preserve">We </w:t>
      </w:r>
      <w:r w:rsidR="00D652A4" w:rsidRPr="000067FE">
        <w:rPr>
          <w:rFonts w:cstheme="minorHAnsi"/>
          <w:spacing w:val="-4"/>
          <w:lang w:val="en-US"/>
        </w:rPr>
        <w:t xml:space="preserve">check </w:t>
      </w:r>
      <w:r w:rsidRPr="000067FE">
        <w:rPr>
          <w:rFonts w:cstheme="minorHAnsi"/>
          <w:spacing w:val="-4"/>
          <w:lang w:val="en-US"/>
        </w:rPr>
        <w:t>each proposal for potential overlap</w:t>
      </w:r>
      <w:r w:rsidR="00D652A4" w:rsidRPr="000067FE">
        <w:rPr>
          <w:rFonts w:cstheme="minorHAnsi"/>
          <w:spacing w:val="-4"/>
          <w:lang w:val="en-US"/>
        </w:rPr>
        <w:t xml:space="preserve"> </w:t>
      </w:r>
      <w:r w:rsidRPr="000067FE">
        <w:rPr>
          <w:rFonts w:cstheme="minorHAnsi"/>
          <w:spacing w:val="-4"/>
          <w:lang w:val="en-US"/>
        </w:rPr>
        <w:t xml:space="preserve">with existing proposals and past </w:t>
      </w:r>
      <w:r w:rsidR="000067FE">
        <w:rPr>
          <w:rFonts w:cstheme="minorHAnsi"/>
          <w:spacing w:val="-4"/>
          <w:lang w:val="en-US"/>
        </w:rPr>
        <w:t>s</w:t>
      </w:r>
      <w:r w:rsidRPr="000067FE">
        <w:rPr>
          <w:rFonts w:cstheme="minorHAnsi"/>
          <w:spacing w:val="-4"/>
          <w:lang w:val="en-US"/>
        </w:rPr>
        <w:t xml:space="preserve">pecial </w:t>
      </w:r>
      <w:r w:rsidR="000067FE">
        <w:rPr>
          <w:rFonts w:cstheme="minorHAnsi"/>
          <w:spacing w:val="-4"/>
          <w:lang w:val="en-US"/>
        </w:rPr>
        <w:t>i</w:t>
      </w:r>
      <w:r w:rsidRPr="000067FE">
        <w:rPr>
          <w:rFonts w:cstheme="minorHAnsi"/>
          <w:spacing w:val="-4"/>
          <w:lang w:val="en-US"/>
        </w:rPr>
        <w:t>ssues</w:t>
      </w:r>
      <w:r w:rsidR="004273B9" w:rsidRPr="000067FE">
        <w:rPr>
          <w:rFonts w:cstheme="minorHAnsi"/>
          <w:spacing w:val="-4"/>
          <w:lang w:val="en-US"/>
        </w:rPr>
        <w:t>.</w:t>
      </w:r>
      <w:r w:rsidR="00D652A4" w:rsidRPr="000067FE">
        <w:rPr>
          <w:rFonts w:cstheme="minorHAnsi"/>
          <w:spacing w:val="-4"/>
          <w:lang w:val="en-US"/>
        </w:rPr>
        <w:t xml:space="preserve"> </w:t>
      </w:r>
    </w:p>
    <w:p w14:paraId="42F69EA8" w14:textId="2F42FFE1" w:rsidR="00D652A4" w:rsidRPr="00AD1E22" w:rsidRDefault="00D652A4" w:rsidP="00E540E0">
      <w:pPr>
        <w:pStyle w:val="ListParagraph"/>
        <w:numPr>
          <w:ilvl w:val="0"/>
          <w:numId w:val="4"/>
        </w:numPr>
        <w:jc w:val="both"/>
        <w:rPr>
          <w:rFonts w:cstheme="minorHAnsi"/>
          <w:lang w:val="en-US"/>
        </w:rPr>
      </w:pPr>
      <w:r w:rsidRPr="00AD1E22">
        <w:rPr>
          <w:rFonts w:cstheme="minorHAnsi"/>
          <w:lang w:val="en-US"/>
        </w:rPr>
        <w:t xml:space="preserve">The final approval for all </w:t>
      </w:r>
      <w:r w:rsidR="0040548B">
        <w:rPr>
          <w:rFonts w:cstheme="minorHAnsi"/>
          <w:lang w:val="en-US"/>
        </w:rPr>
        <w:t>s</w:t>
      </w:r>
      <w:r w:rsidRPr="00AD1E22">
        <w:rPr>
          <w:rFonts w:cstheme="minorHAnsi"/>
          <w:lang w:val="en-US"/>
        </w:rPr>
        <w:t xml:space="preserve">pecial </w:t>
      </w:r>
      <w:r w:rsidR="0040548B">
        <w:rPr>
          <w:rFonts w:cstheme="minorHAnsi"/>
          <w:lang w:val="en-US"/>
        </w:rPr>
        <w:t>i</w:t>
      </w:r>
      <w:r w:rsidRPr="00AD1E22">
        <w:rPr>
          <w:rFonts w:cstheme="minorHAnsi"/>
          <w:lang w:val="en-US"/>
        </w:rPr>
        <w:t xml:space="preserve">ssues and the acceptance of journal papers </w:t>
      </w:r>
      <w:r w:rsidR="00F5260B" w:rsidRPr="00AD1E22">
        <w:rPr>
          <w:rFonts w:cstheme="minorHAnsi"/>
          <w:lang w:val="en-US"/>
        </w:rPr>
        <w:t>are</w:t>
      </w:r>
      <w:r w:rsidRPr="00AD1E22">
        <w:rPr>
          <w:rFonts w:cstheme="minorHAnsi"/>
          <w:lang w:val="en-US"/>
        </w:rPr>
        <w:t xml:space="preserve"> </w:t>
      </w:r>
      <w:r w:rsidR="00F5260B" w:rsidRPr="00AD1E22">
        <w:rPr>
          <w:rFonts w:cstheme="minorHAnsi"/>
          <w:lang w:val="en-US"/>
        </w:rPr>
        <w:t>at the discretion of</w:t>
      </w:r>
      <w:r w:rsidRPr="00AD1E22">
        <w:rPr>
          <w:rFonts w:cstheme="minorHAnsi"/>
          <w:lang w:val="en-US"/>
        </w:rPr>
        <w:t xml:space="preserve"> the </w:t>
      </w:r>
      <w:r w:rsidR="0040548B">
        <w:rPr>
          <w:rFonts w:cstheme="minorHAnsi"/>
          <w:lang w:val="en-US"/>
        </w:rPr>
        <w:t>e</w:t>
      </w:r>
      <w:r w:rsidRPr="00AD1E22">
        <w:rPr>
          <w:rFonts w:cstheme="minorHAnsi"/>
          <w:lang w:val="en-US"/>
        </w:rPr>
        <w:t>ditor-in-</w:t>
      </w:r>
      <w:r w:rsidR="0040548B">
        <w:rPr>
          <w:rFonts w:cstheme="minorHAnsi"/>
          <w:lang w:val="en-US"/>
        </w:rPr>
        <w:t>c</w:t>
      </w:r>
      <w:r w:rsidRPr="00AD1E22">
        <w:rPr>
          <w:rFonts w:cstheme="minorHAnsi"/>
          <w:lang w:val="en-US"/>
        </w:rPr>
        <w:t>hief.</w:t>
      </w:r>
    </w:p>
    <w:p w14:paraId="0A31586B" w14:textId="77777777" w:rsidR="00B648F9" w:rsidRPr="00AD1E22" w:rsidRDefault="00B648F9" w:rsidP="00E540E0">
      <w:pPr>
        <w:jc w:val="both"/>
        <w:rPr>
          <w:rFonts w:cstheme="minorHAnsi"/>
          <w:i/>
          <w:iCs/>
          <w:color w:val="538135" w:themeColor="accent6" w:themeShade="BF"/>
          <w:u w:val="single"/>
          <w:lang w:val="en-US"/>
        </w:rPr>
      </w:pPr>
    </w:p>
    <w:p w14:paraId="2219BBFE" w14:textId="3CDD1ABC" w:rsidR="00E67F9A" w:rsidRPr="000067FE" w:rsidRDefault="00E67F9A" w:rsidP="00E540E0">
      <w:pPr>
        <w:jc w:val="both"/>
        <w:rPr>
          <w:rFonts w:cstheme="minorHAnsi"/>
          <w:i/>
          <w:iCs/>
          <w:color w:val="538135" w:themeColor="accent6" w:themeShade="BF"/>
          <w:lang w:val="en-US"/>
        </w:rPr>
      </w:pPr>
      <w:r w:rsidRPr="000067FE">
        <w:rPr>
          <w:rFonts w:cstheme="minorHAnsi"/>
          <w:i/>
          <w:iCs/>
          <w:color w:val="538135" w:themeColor="accent6" w:themeShade="BF"/>
          <w:lang w:val="en-US"/>
        </w:rPr>
        <w:t xml:space="preserve">The </w:t>
      </w:r>
      <w:r w:rsidR="000067FE">
        <w:rPr>
          <w:rFonts w:cstheme="minorHAnsi"/>
          <w:i/>
          <w:iCs/>
          <w:color w:val="538135" w:themeColor="accent6" w:themeShade="BF"/>
          <w:lang w:val="en-US"/>
        </w:rPr>
        <w:t>R</w:t>
      </w:r>
      <w:r w:rsidRPr="000067FE">
        <w:rPr>
          <w:rFonts w:cstheme="minorHAnsi"/>
          <w:i/>
          <w:iCs/>
          <w:color w:val="538135" w:themeColor="accent6" w:themeShade="BF"/>
          <w:lang w:val="en-US"/>
        </w:rPr>
        <w:t xml:space="preserve">ole of the </w:t>
      </w:r>
      <w:r w:rsidR="00142569" w:rsidRPr="000067FE">
        <w:rPr>
          <w:rFonts w:cstheme="minorHAnsi"/>
          <w:i/>
          <w:iCs/>
          <w:color w:val="538135" w:themeColor="accent6" w:themeShade="BF"/>
          <w:lang w:val="en-US"/>
        </w:rPr>
        <w:t>G</w:t>
      </w:r>
      <w:r w:rsidRPr="000067FE">
        <w:rPr>
          <w:rFonts w:cstheme="minorHAnsi"/>
          <w:i/>
          <w:iCs/>
          <w:color w:val="538135" w:themeColor="accent6" w:themeShade="BF"/>
          <w:lang w:val="en-US"/>
        </w:rPr>
        <w:t xml:space="preserve">uest </w:t>
      </w:r>
      <w:r w:rsidR="00142569" w:rsidRPr="000067FE">
        <w:rPr>
          <w:rFonts w:cstheme="minorHAnsi"/>
          <w:i/>
          <w:iCs/>
          <w:color w:val="538135" w:themeColor="accent6" w:themeShade="BF"/>
          <w:lang w:val="en-US"/>
        </w:rPr>
        <w:t>E</w:t>
      </w:r>
      <w:r w:rsidRPr="000067FE">
        <w:rPr>
          <w:rFonts w:cstheme="minorHAnsi"/>
          <w:i/>
          <w:iCs/>
          <w:color w:val="538135" w:themeColor="accent6" w:themeShade="BF"/>
          <w:lang w:val="en-US"/>
        </w:rPr>
        <w:t>ditor</w:t>
      </w:r>
      <w:r w:rsidR="00142569" w:rsidRPr="000067FE">
        <w:rPr>
          <w:rFonts w:cstheme="minorHAnsi"/>
          <w:i/>
          <w:iCs/>
          <w:color w:val="538135" w:themeColor="accent6" w:themeShade="BF"/>
          <w:lang w:val="en-US"/>
        </w:rPr>
        <w:t>(s)</w:t>
      </w:r>
    </w:p>
    <w:p w14:paraId="504DBED0" w14:textId="7BA129B6" w:rsidR="00920161" w:rsidRPr="00AD1E22" w:rsidRDefault="00920161" w:rsidP="00E540E0">
      <w:pPr>
        <w:jc w:val="both"/>
        <w:rPr>
          <w:rFonts w:cstheme="minorHAnsi"/>
          <w:lang w:val="en-US"/>
        </w:rPr>
      </w:pPr>
      <w:r w:rsidRPr="00AD1E22">
        <w:rPr>
          <w:rFonts w:cstheme="minorHAnsi"/>
          <w:lang w:val="en-US"/>
        </w:rPr>
        <w:t xml:space="preserve">The </w:t>
      </w:r>
      <w:r w:rsidR="0040548B">
        <w:rPr>
          <w:rFonts w:cstheme="minorHAnsi"/>
          <w:lang w:val="en-US"/>
        </w:rPr>
        <w:t>g</w:t>
      </w:r>
      <w:r w:rsidRPr="00AD1E22">
        <w:rPr>
          <w:rFonts w:cstheme="minorHAnsi"/>
          <w:lang w:val="en-US"/>
        </w:rPr>
        <w:t xml:space="preserve">uest </w:t>
      </w:r>
      <w:r w:rsidR="0040548B">
        <w:rPr>
          <w:rFonts w:cstheme="minorHAnsi"/>
          <w:lang w:val="en-US"/>
        </w:rPr>
        <w:t>e</w:t>
      </w:r>
      <w:r w:rsidRPr="00AD1E22">
        <w:rPr>
          <w:rFonts w:cstheme="minorHAnsi"/>
          <w:lang w:val="en-US"/>
        </w:rPr>
        <w:t>ditor</w:t>
      </w:r>
      <w:r w:rsidR="00142569" w:rsidRPr="00AD1E22">
        <w:rPr>
          <w:rFonts w:cstheme="minorHAnsi"/>
          <w:lang w:val="en-US"/>
        </w:rPr>
        <w:t>(s)</w:t>
      </w:r>
      <w:r w:rsidR="00A039F8" w:rsidRPr="00AD1E22">
        <w:rPr>
          <w:rFonts w:cstheme="minorHAnsi"/>
          <w:lang w:val="en-US"/>
        </w:rPr>
        <w:t xml:space="preserve"> </w:t>
      </w:r>
      <w:r w:rsidR="00536235" w:rsidRPr="00AD1E22">
        <w:rPr>
          <w:rFonts w:cstheme="minorHAnsi"/>
          <w:lang w:val="en-US"/>
        </w:rPr>
        <w:t>are</w:t>
      </w:r>
      <w:r w:rsidRPr="00AD1E22">
        <w:rPr>
          <w:rFonts w:cstheme="minorHAnsi"/>
          <w:lang w:val="en-US"/>
        </w:rPr>
        <w:t xml:space="preserve"> responsib</w:t>
      </w:r>
      <w:r w:rsidR="00536235" w:rsidRPr="00AD1E22">
        <w:rPr>
          <w:rFonts w:cstheme="minorHAnsi"/>
          <w:lang w:val="en-US"/>
        </w:rPr>
        <w:t>le</w:t>
      </w:r>
      <w:r w:rsidRPr="00AD1E22">
        <w:rPr>
          <w:rFonts w:cstheme="minorHAnsi"/>
          <w:lang w:val="en-US"/>
        </w:rPr>
        <w:t xml:space="preserve"> for standard </w:t>
      </w:r>
      <w:r w:rsidR="00536235" w:rsidRPr="00AD1E22">
        <w:rPr>
          <w:rFonts w:cstheme="minorHAnsi"/>
          <w:lang w:val="en-US"/>
        </w:rPr>
        <w:t>e</w:t>
      </w:r>
      <w:r w:rsidRPr="00AD1E22">
        <w:rPr>
          <w:rFonts w:cstheme="minorHAnsi"/>
          <w:lang w:val="en-US"/>
        </w:rPr>
        <w:t>ditorial process</w:t>
      </w:r>
      <w:r w:rsidR="00536235" w:rsidRPr="00AD1E22">
        <w:rPr>
          <w:rFonts w:cstheme="minorHAnsi"/>
          <w:lang w:val="en-US"/>
        </w:rPr>
        <w:t xml:space="preserve"> steps</w:t>
      </w:r>
      <w:r w:rsidRPr="00AD1E22">
        <w:rPr>
          <w:rFonts w:cstheme="minorHAnsi"/>
          <w:lang w:val="en-US"/>
        </w:rPr>
        <w:t>, includ</w:t>
      </w:r>
      <w:r w:rsidR="00536235" w:rsidRPr="00AD1E22">
        <w:rPr>
          <w:rFonts w:cstheme="minorHAnsi"/>
          <w:lang w:val="en-US"/>
        </w:rPr>
        <w:t>ing</w:t>
      </w:r>
      <w:r w:rsidRPr="00AD1E22">
        <w:rPr>
          <w:rFonts w:cstheme="minorHAnsi"/>
          <w:lang w:val="en-US"/>
        </w:rPr>
        <w:t>:</w:t>
      </w:r>
    </w:p>
    <w:p w14:paraId="519E0C9A" w14:textId="70CA3834" w:rsidR="00920161" w:rsidRPr="00AD1E22" w:rsidRDefault="00920161" w:rsidP="00E540E0">
      <w:pPr>
        <w:pStyle w:val="ListParagraph"/>
        <w:numPr>
          <w:ilvl w:val="0"/>
          <w:numId w:val="1"/>
        </w:numPr>
        <w:jc w:val="both"/>
        <w:rPr>
          <w:rFonts w:cstheme="minorHAnsi"/>
          <w:lang w:val="en-US"/>
        </w:rPr>
      </w:pPr>
      <w:r w:rsidRPr="00AD1E22">
        <w:rPr>
          <w:rFonts w:cstheme="minorHAnsi"/>
          <w:lang w:val="en-US"/>
        </w:rPr>
        <w:t>(i) Select</w:t>
      </w:r>
      <w:r w:rsidR="00536235" w:rsidRPr="00AD1E22">
        <w:rPr>
          <w:rFonts w:cstheme="minorHAnsi"/>
          <w:lang w:val="en-US"/>
        </w:rPr>
        <w:t>ing</w:t>
      </w:r>
      <w:r w:rsidRPr="00AD1E22">
        <w:rPr>
          <w:rFonts w:cstheme="minorHAnsi"/>
          <w:lang w:val="en-US"/>
        </w:rPr>
        <w:t xml:space="preserve"> suitable submissions/authors and securing their participation</w:t>
      </w:r>
    </w:p>
    <w:p w14:paraId="347DFCB6" w14:textId="2A0C1F66" w:rsidR="00A039F8" w:rsidRPr="00AD1E22" w:rsidRDefault="00920161" w:rsidP="00A039F8">
      <w:pPr>
        <w:pStyle w:val="ListParagraph"/>
        <w:numPr>
          <w:ilvl w:val="0"/>
          <w:numId w:val="1"/>
        </w:numPr>
        <w:jc w:val="both"/>
        <w:rPr>
          <w:rFonts w:cstheme="minorHAnsi"/>
          <w:lang w:val="en-US"/>
        </w:rPr>
      </w:pPr>
      <w:r w:rsidRPr="00AD1E22">
        <w:rPr>
          <w:rFonts w:cstheme="minorHAnsi"/>
          <w:lang w:val="en-US"/>
        </w:rPr>
        <w:t>(ii) Submit</w:t>
      </w:r>
      <w:r w:rsidR="00536235" w:rsidRPr="00AD1E22">
        <w:rPr>
          <w:rFonts w:cstheme="minorHAnsi"/>
          <w:lang w:val="en-US"/>
        </w:rPr>
        <w:t>ting</w:t>
      </w:r>
      <w:r w:rsidRPr="00AD1E22">
        <w:rPr>
          <w:rFonts w:cstheme="minorHAnsi"/>
          <w:lang w:val="en-US"/>
        </w:rPr>
        <w:t xml:space="preserve"> the </w:t>
      </w:r>
      <w:r w:rsidR="0040548B" w:rsidRPr="0040548B">
        <w:rPr>
          <w:rFonts w:cstheme="minorHAnsi"/>
          <w:i/>
          <w:iCs/>
          <w:spacing w:val="-4"/>
          <w:lang w:val="en-US"/>
        </w:rPr>
        <w:t>RQES Special Issue Proposal Form</w:t>
      </w:r>
    </w:p>
    <w:p w14:paraId="0706938C" w14:textId="330929C2" w:rsidR="00A039F8" w:rsidRPr="00AD1E22" w:rsidRDefault="00920161" w:rsidP="00A039F8">
      <w:pPr>
        <w:pStyle w:val="ListParagraph"/>
        <w:numPr>
          <w:ilvl w:val="0"/>
          <w:numId w:val="1"/>
        </w:numPr>
        <w:jc w:val="both"/>
        <w:rPr>
          <w:rFonts w:cstheme="minorHAnsi"/>
          <w:lang w:val="en-US"/>
        </w:rPr>
      </w:pPr>
      <w:r w:rsidRPr="00AD1E22">
        <w:rPr>
          <w:rFonts w:cstheme="minorHAnsi"/>
          <w:lang w:val="en-US"/>
        </w:rPr>
        <w:t xml:space="preserve">(iii) </w:t>
      </w:r>
      <w:r w:rsidR="00536235" w:rsidRPr="00AD1E22">
        <w:rPr>
          <w:rFonts w:cstheme="minorHAnsi"/>
          <w:lang w:val="en-US"/>
        </w:rPr>
        <w:t>C</w:t>
      </w:r>
      <w:r w:rsidRPr="00AD1E22">
        <w:rPr>
          <w:rFonts w:cstheme="minorHAnsi"/>
          <w:lang w:val="en-US"/>
        </w:rPr>
        <w:t>ollaborat</w:t>
      </w:r>
      <w:r w:rsidR="00536235" w:rsidRPr="00AD1E22">
        <w:rPr>
          <w:rFonts w:cstheme="minorHAnsi"/>
          <w:lang w:val="en-US"/>
        </w:rPr>
        <w:t>ing</w:t>
      </w:r>
      <w:r w:rsidRPr="00AD1E22">
        <w:rPr>
          <w:rFonts w:cstheme="minorHAnsi"/>
          <w:lang w:val="en-US"/>
        </w:rPr>
        <w:t xml:space="preserve"> with individual authors to ensure that each manuscript adheres to the correct format (refer to the journal's </w:t>
      </w:r>
      <w:hyperlink r:id="rId14" w:history="1">
        <w:r w:rsidRPr="0040548B">
          <w:rPr>
            <w:rStyle w:val="Hyperlink"/>
            <w:rFonts w:cstheme="minorHAnsi"/>
            <w:lang w:val="en-US"/>
          </w:rPr>
          <w:t>Author</w:t>
        </w:r>
        <w:r w:rsidR="0040548B" w:rsidRPr="0040548B">
          <w:rPr>
            <w:rStyle w:val="Hyperlink"/>
            <w:rFonts w:cstheme="minorHAnsi"/>
            <w:lang w:val="en-US"/>
          </w:rPr>
          <w:t xml:space="preserve"> Guidelines</w:t>
        </w:r>
      </w:hyperlink>
      <w:r w:rsidRPr="00AD1E22">
        <w:rPr>
          <w:rFonts w:cstheme="minorHAnsi"/>
          <w:lang w:val="en-US"/>
        </w:rPr>
        <w:t>)</w:t>
      </w:r>
    </w:p>
    <w:p w14:paraId="55D5EFDB" w14:textId="3A08548A" w:rsidR="00920161" w:rsidRPr="00AD1E22" w:rsidRDefault="00920161" w:rsidP="00E540E0">
      <w:pPr>
        <w:pStyle w:val="ListParagraph"/>
        <w:numPr>
          <w:ilvl w:val="0"/>
          <w:numId w:val="1"/>
        </w:numPr>
        <w:jc w:val="both"/>
        <w:rPr>
          <w:rFonts w:cstheme="minorHAnsi"/>
          <w:lang w:val="en-US"/>
        </w:rPr>
      </w:pPr>
      <w:r w:rsidRPr="00AD1E22">
        <w:rPr>
          <w:rFonts w:cstheme="minorHAnsi"/>
          <w:lang w:val="en-US"/>
        </w:rPr>
        <w:t xml:space="preserve">(iv) </w:t>
      </w:r>
      <w:r w:rsidR="00A039F8" w:rsidRPr="00AD1E22">
        <w:rPr>
          <w:rFonts w:cstheme="minorHAnsi"/>
          <w:lang w:val="en-US"/>
        </w:rPr>
        <w:t>O</w:t>
      </w:r>
      <w:r w:rsidRPr="00AD1E22">
        <w:rPr>
          <w:rFonts w:cstheme="minorHAnsi"/>
          <w:lang w:val="en-US"/>
        </w:rPr>
        <w:t>vers</w:t>
      </w:r>
      <w:r w:rsidR="00536235" w:rsidRPr="00AD1E22">
        <w:rPr>
          <w:rFonts w:cstheme="minorHAnsi"/>
          <w:lang w:val="en-US"/>
        </w:rPr>
        <w:t>eeing</w:t>
      </w:r>
      <w:r w:rsidRPr="00AD1E22">
        <w:rPr>
          <w:rFonts w:cstheme="minorHAnsi"/>
          <w:lang w:val="en-US"/>
        </w:rPr>
        <w:t xml:space="preserve"> the peer-review process, </w:t>
      </w:r>
      <w:r w:rsidR="00536235" w:rsidRPr="00AD1E22">
        <w:rPr>
          <w:rFonts w:cstheme="minorHAnsi"/>
          <w:lang w:val="en-US"/>
        </w:rPr>
        <w:t>including</w:t>
      </w:r>
      <w:r w:rsidRPr="00AD1E22">
        <w:rPr>
          <w:rFonts w:cstheme="minorHAnsi"/>
          <w:lang w:val="en-US"/>
        </w:rPr>
        <w:t>:</w:t>
      </w:r>
    </w:p>
    <w:p w14:paraId="0B5F84B3" w14:textId="2BF9275A" w:rsidR="00920161" w:rsidRPr="00AD1E22" w:rsidRDefault="00920161" w:rsidP="00E540E0">
      <w:pPr>
        <w:pStyle w:val="ListParagraph"/>
        <w:numPr>
          <w:ilvl w:val="1"/>
          <w:numId w:val="1"/>
        </w:numPr>
        <w:jc w:val="both"/>
        <w:rPr>
          <w:rFonts w:cstheme="minorHAnsi"/>
          <w:lang w:val="en-US"/>
        </w:rPr>
      </w:pPr>
      <w:r w:rsidRPr="00AD1E22">
        <w:rPr>
          <w:rFonts w:cstheme="minorHAnsi"/>
          <w:lang w:val="en-US"/>
        </w:rPr>
        <w:t>a. Identify</w:t>
      </w:r>
      <w:r w:rsidR="00536235" w:rsidRPr="00AD1E22">
        <w:rPr>
          <w:rFonts w:cstheme="minorHAnsi"/>
          <w:lang w:val="en-US"/>
        </w:rPr>
        <w:t>ing</w:t>
      </w:r>
      <w:r w:rsidRPr="00AD1E22">
        <w:rPr>
          <w:rFonts w:cstheme="minorHAnsi"/>
          <w:lang w:val="en-US"/>
        </w:rPr>
        <w:t xml:space="preserve"> and invit</w:t>
      </w:r>
      <w:r w:rsidR="00536235" w:rsidRPr="00AD1E22">
        <w:rPr>
          <w:rFonts w:cstheme="minorHAnsi"/>
          <w:lang w:val="en-US"/>
        </w:rPr>
        <w:t>ing</w:t>
      </w:r>
      <w:r w:rsidRPr="00AD1E22">
        <w:rPr>
          <w:rFonts w:cstheme="minorHAnsi"/>
          <w:lang w:val="en-US"/>
        </w:rPr>
        <w:t xml:space="preserve"> </w:t>
      </w:r>
      <w:r w:rsidR="003D04C2">
        <w:rPr>
          <w:rFonts w:cstheme="minorHAnsi"/>
          <w:lang w:val="en-US"/>
        </w:rPr>
        <w:t xml:space="preserve">two </w:t>
      </w:r>
      <w:r w:rsidR="00E001A3" w:rsidRPr="00AD1E22">
        <w:rPr>
          <w:rFonts w:cstheme="minorHAnsi"/>
          <w:lang w:val="en-US"/>
        </w:rPr>
        <w:t>suitable</w:t>
      </w:r>
      <w:r w:rsidRPr="00AD1E22">
        <w:rPr>
          <w:rFonts w:cstheme="minorHAnsi"/>
          <w:lang w:val="en-US"/>
        </w:rPr>
        <w:t xml:space="preserve"> </w:t>
      </w:r>
      <w:r w:rsidR="003D04C2">
        <w:rPr>
          <w:rFonts w:cstheme="minorHAnsi"/>
          <w:lang w:val="en-US"/>
        </w:rPr>
        <w:t xml:space="preserve">external </w:t>
      </w:r>
      <w:r w:rsidRPr="00AD1E22">
        <w:rPr>
          <w:rFonts w:cstheme="minorHAnsi"/>
          <w:lang w:val="en-US"/>
        </w:rPr>
        <w:t>reviewers for each paper</w:t>
      </w:r>
      <w:r w:rsidR="003D04C2">
        <w:rPr>
          <w:rFonts w:cstheme="minorHAnsi"/>
          <w:lang w:val="en-US"/>
        </w:rPr>
        <w:t xml:space="preserve"> (t</w:t>
      </w:r>
      <w:r w:rsidR="003D04C2" w:rsidRPr="003D04C2">
        <w:rPr>
          <w:rFonts w:cstheme="minorHAnsi"/>
        </w:rPr>
        <w:t>he process of attracting reviewers should match the typical RQES review process</w:t>
      </w:r>
      <w:r w:rsidR="003D04C2">
        <w:rPr>
          <w:rFonts w:cstheme="minorHAnsi"/>
        </w:rPr>
        <w:t>)</w:t>
      </w:r>
    </w:p>
    <w:p w14:paraId="6A726CDD" w14:textId="40189FFA" w:rsidR="00920161" w:rsidRPr="00AD1E22" w:rsidRDefault="00920161" w:rsidP="00E540E0">
      <w:pPr>
        <w:pStyle w:val="ListParagraph"/>
        <w:numPr>
          <w:ilvl w:val="1"/>
          <w:numId w:val="1"/>
        </w:numPr>
        <w:jc w:val="both"/>
        <w:rPr>
          <w:rFonts w:cstheme="minorHAnsi"/>
          <w:lang w:val="en-US"/>
        </w:rPr>
      </w:pPr>
      <w:r w:rsidRPr="00AD1E22">
        <w:rPr>
          <w:rFonts w:cstheme="minorHAnsi"/>
          <w:lang w:val="en-US"/>
        </w:rPr>
        <w:t>b. Monitor</w:t>
      </w:r>
      <w:r w:rsidR="00536235" w:rsidRPr="00AD1E22">
        <w:rPr>
          <w:rFonts w:cstheme="minorHAnsi"/>
          <w:lang w:val="en-US"/>
        </w:rPr>
        <w:t>ing</w:t>
      </w:r>
      <w:r w:rsidRPr="00AD1E22">
        <w:rPr>
          <w:rFonts w:cstheme="minorHAnsi"/>
          <w:lang w:val="en-US"/>
        </w:rPr>
        <w:t xml:space="preserve"> the review progress</w:t>
      </w:r>
    </w:p>
    <w:p w14:paraId="42C75013" w14:textId="503DA043" w:rsidR="00C62EFC" w:rsidRPr="00AD1E22" w:rsidRDefault="00920161" w:rsidP="00E540E0">
      <w:pPr>
        <w:pStyle w:val="ListParagraph"/>
        <w:numPr>
          <w:ilvl w:val="1"/>
          <w:numId w:val="1"/>
        </w:numPr>
        <w:jc w:val="both"/>
        <w:rPr>
          <w:rFonts w:cstheme="minorHAnsi"/>
          <w:lang w:val="en-US"/>
        </w:rPr>
      </w:pPr>
      <w:r w:rsidRPr="00AD1E22">
        <w:rPr>
          <w:rFonts w:cstheme="minorHAnsi"/>
          <w:lang w:val="en-US"/>
        </w:rPr>
        <w:t>c. Provid</w:t>
      </w:r>
      <w:r w:rsidR="00536235" w:rsidRPr="00AD1E22">
        <w:rPr>
          <w:rFonts w:cstheme="minorHAnsi"/>
          <w:lang w:val="en-US"/>
        </w:rPr>
        <w:t>ing</w:t>
      </w:r>
      <w:r w:rsidRPr="00AD1E22">
        <w:rPr>
          <w:rFonts w:cstheme="minorHAnsi"/>
          <w:lang w:val="en-US"/>
        </w:rPr>
        <w:t xml:space="preserve"> recommendations to the </w:t>
      </w:r>
      <w:r w:rsidR="009D057A">
        <w:rPr>
          <w:rFonts w:cstheme="minorHAnsi"/>
          <w:lang w:val="en-US"/>
        </w:rPr>
        <w:t>e</w:t>
      </w:r>
      <w:r w:rsidR="00B04C81" w:rsidRPr="00AD1E22">
        <w:rPr>
          <w:rFonts w:cstheme="minorHAnsi"/>
          <w:lang w:val="en-US"/>
        </w:rPr>
        <w:t>ditor</w:t>
      </w:r>
      <w:r w:rsidR="00E34A3E" w:rsidRPr="00AD1E22">
        <w:rPr>
          <w:rFonts w:cstheme="minorHAnsi"/>
          <w:lang w:val="en-US"/>
        </w:rPr>
        <w:t>-in-</w:t>
      </w:r>
      <w:r w:rsidR="009D057A">
        <w:rPr>
          <w:rFonts w:cstheme="minorHAnsi"/>
          <w:lang w:val="en-US"/>
        </w:rPr>
        <w:t>ch</w:t>
      </w:r>
      <w:r w:rsidR="00E34A3E" w:rsidRPr="00AD1E22">
        <w:rPr>
          <w:rFonts w:cstheme="minorHAnsi"/>
          <w:lang w:val="en-US"/>
        </w:rPr>
        <w:t>ief</w:t>
      </w:r>
      <w:r w:rsidR="00B04C81" w:rsidRPr="00AD1E22">
        <w:rPr>
          <w:rFonts w:cstheme="minorHAnsi"/>
          <w:lang w:val="en-US"/>
        </w:rPr>
        <w:t xml:space="preserve"> </w:t>
      </w:r>
      <w:r w:rsidRPr="00AD1E22">
        <w:rPr>
          <w:rFonts w:cstheme="minorHAnsi"/>
          <w:lang w:val="en-US"/>
        </w:rPr>
        <w:t>based on reviewer reports and their own assessment of the manuscript</w:t>
      </w:r>
    </w:p>
    <w:p w14:paraId="7357B10E" w14:textId="6500D9A9" w:rsidR="00920161" w:rsidRPr="00AD1E22" w:rsidRDefault="00920161" w:rsidP="00E540E0">
      <w:pPr>
        <w:pStyle w:val="ListParagraph"/>
        <w:numPr>
          <w:ilvl w:val="1"/>
          <w:numId w:val="1"/>
        </w:numPr>
        <w:jc w:val="both"/>
        <w:rPr>
          <w:rFonts w:cstheme="minorHAnsi"/>
          <w:lang w:val="en-US"/>
        </w:rPr>
      </w:pPr>
      <w:r w:rsidRPr="00AD1E22">
        <w:rPr>
          <w:rFonts w:cstheme="minorHAnsi"/>
          <w:lang w:val="en-US"/>
        </w:rPr>
        <w:t>d. Resolv</w:t>
      </w:r>
      <w:r w:rsidR="00536235" w:rsidRPr="00AD1E22">
        <w:rPr>
          <w:rFonts w:cstheme="minorHAnsi"/>
          <w:lang w:val="en-US"/>
        </w:rPr>
        <w:t>ing</w:t>
      </w:r>
      <w:r w:rsidRPr="00AD1E22">
        <w:rPr>
          <w:rFonts w:cstheme="minorHAnsi"/>
          <w:lang w:val="en-US"/>
        </w:rPr>
        <w:t xml:space="preserve"> any discrepancies arising from reviewer comments and/or recommendations.</w:t>
      </w:r>
      <w:r w:rsidR="00C62EFC" w:rsidRPr="00AD1E22">
        <w:rPr>
          <w:rFonts w:cstheme="minorHAnsi"/>
          <w:lang w:val="en-US"/>
        </w:rPr>
        <w:t xml:space="preserve"> The </w:t>
      </w:r>
      <w:r w:rsidR="009D057A">
        <w:rPr>
          <w:rFonts w:cstheme="minorHAnsi"/>
          <w:lang w:val="en-US"/>
        </w:rPr>
        <w:t>e</w:t>
      </w:r>
      <w:r w:rsidR="00C62EFC" w:rsidRPr="00AD1E22">
        <w:rPr>
          <w:rFonts w:cstheme="minorHAnsi"/>
          <w:lang w:val="en-US"/>
        </w:rPr>
        <w:t>ditor-in-</w:t>
      </w:r>
      <w:r w:rsidR="009D057A">
        <w:rPr>
          <w:rFonts w:cstheme="minorHAnsi"/>
          <w:lang w:val="en-US"/>
        </w:rPr>
        <w:t>c</w:t>
      </w:r>
      <w:r w:rsidR="00C62EFC" w:rsidRPr="00AD1E22">
        <w:rPr>
          <w:rFonts w:cstheme="minorHAnsi"/>
          <w:lang w:val="en-US"/>
        </w:rPr>
        <w:t>hief will make the final decision for each manuscript.</w:t>
      </w:r>
    </w:p>
    <w:p w14:paraId="06306338" w14:textId="2813B60F" w:rsidR="00B648F9" w:rsidRPr="00AD1E22" w:rsidRDefault="00920161" w:rsidP="00E540E0">
      <w:pPr>
        <w:pStyle w:val="ListParagraph"/>
        <w:numPr>
          <w:ilvl w:val="0"/>
          <w:numId w:val="1"/>
        </w:numPr>
        <w:jc w:val="both"/>
        <w:rPr>
          <w:rFonts w:cstheme="minorHAnsi"/>
          <w:lang w:val="en-US"/>
        </w:rPr>
      </w:pPr>
      <w:r w:rsidRPr="00AD1E22">
        <w:rPr>
          <w:rFonts w:cstheme="minorHAnsi"/>
          <w:lang w:val="en-US"/>
        </w:rPr>
        <w:t>(v) Correspond</w:t>
      </w:r>
      <w:r w:rsidR="00536235" w:rsidRPr="00AD1E22">
        <w:rPr>
          <w:rFonts w:cstheme="minorHAnsi"/>
          <w:lang w:val="en-US"/>
        </w:rPr>
        <w:t>ing</w:t>
      </w:r>
      <w:r w:rsidRPr="00AD1E22">
        <w:rPr>
          <w:rFonts w:cstheme="minorHAnsi"/>
          <w:lang w:val="en-US"/>
        </w:rPr>
        <w:t xml:space="preserve"> with authors to assist them in revising their papers and preparing responses to reviewers' comments.</w:t>
      </w:r>
    </w:p>
    <w:p w14:paraId="095B1C03" w14:textId="4579A92A" w:rsidR="00D16A0D" w:rsidRPr="00AD1E22" w:rsidRDefault="00B648F9" w:rsidP="00680F9C">
      <w:pPr>
        <w:pStyle w:val="ListParagraph"/>
        <w:numPr>
          <w:ilvl w:val="0"/>
          <w:numId w:val="1"/>
        </w:numPr>
        <w:jc w:val="both"/>
        <w:rPr>
          <w:rFonts w:cstheme="minorHAnsi"/>
          <w:i/>
          <w:iCs/>
          <w:color w:val="538135" w:themeColor="accent6" w:themeShade="BF"/>
          <w:u w:val="single"/>
          <w:lang w:val="en-US"/>
        </w:rPr>
      </w:pPr>
      <w:r w:rsidRPr="00AD1E22">
        <w:rPr>
          <w:rFonts w:cstheme="minorHAnsi"/>
          <w:lang w:val="en-US"/>
        </w:rPr>
        <w:t>(vi) Writ</w:t>
      </w:r>
      <w:r w:rsidR="00536235" w:rsidRPr="00AD1E22">
        <w:rPr>
          <w:rFonts w:cstheme="minorHAnsi"/>
          <w:lang w:val="en-US"/>
        </w:rPr>
        <w:t>ing</w:t>
      </w:r>
      <w:r w:rsidRPr="00AD1E22">
        <w:rPr>
          <w:rFonts w:cstheme="minorHAnsi"/>
          <w:lang w:val="en-US"/>
        </w:rPr>
        <w:t xml:space="preserve"> </w:t>
      </w:r>
      <w:r w:rsidR="009E4B77" w:rsidRPr="00AD1E22">
        <w:rPr>
          <w:rFonts w:cstheme="minorHAnsi"/>
          <w:lang w:val="en-US"/>
        </w:rPr>
        <w:t>a</w:t>
      </w:r>
      <w:r w:rsidRPr="00AD1E22">
        <w:rPr>
          <w:rFonts w:cstheme="minorHAnsi"/>
          <w:lang w:val="en-US"/>
        </w:rPr>
        <w:t xml:space="preserve">n Editorial to provide an </w:t>
      </w:r>
      <w:r w:rsidR="004424A8" w:rsidRPr="00AD1E22">
        <w:rPr>
          <w:rFonts w:cstheme="minorHAnsi"/>
          <w:lang w:val="en-US"/>
        </w:rPr>
        <w:t>overview</w:t>
      </w:r>
      <w:r w:rsidRPr="00AD1E22">
        <w:rPr>
          <w:rFonts w:cstheme="minorHAnsi"/>
          <w:lang w:val="en-US"/>
        </w:rPr>
        <w:t xml:space="preserve"> </w:t>
      </w:r>
      <w:r w:rsidR="009D057A">
        <w:rPr>
          <w:rFonts w:cstheme="minorHAnsi"/>
          <w:lang w:val="en-US"/>
        </w:rPr>
        <w:t>of</w:t>
      </w:r>
      <w:r w:rsidRPr="00AD1E22">
        <w:rPr>
          <w:rFonts w:cstheme="minorHAnsi"/>
          <w:lang w:val="en-US"/>
        </w:rPr>
        <w:t xml:space="preserve"> the theme</w:t>
      </w:r>
      <w:r w:rsidR="004424A8" w:rsidRPr="00AD1E22">
        <w:rPr>
          <w:rFonts w:cstheme="minorHAnsi"/>
          <w:lang w:val="en-US"/>
        </w:rPr>
        <w:t>d issue</w:t>
      </w:r>
      <w:r w:rsidRPr="00AD1E22">
        <w:rPr>
          <w:rFonts w:cstheme="minorHAnsi"/>
          <w:lang w:val="en-US"/>
        </w:rPr>
        <w:t xml:space="preserve"> and </w:t>
      </w:r>
      <w:r w:rsidR="00536235" w:rsidRPr="00AD1E22">
        <w:rPr>
          <w:rFonts w:cstheme="minorHAnsi"/>
          <w:lang w:val="en-US"/>
        </w:rPr>
        <w:t xml:space="preserve">the </w:t>
      </w:r>
      <w:r w:rsidRPr="00AD1E22">
        <w:rPr>
          <w:rFonts w:cstheme="minorHAnsi"/>
          <w:lang w:val="en-US"/>
        </w:rPr>
        <w:t>rationale f</w:t>
      </w:r>
      <w:r w:rsidR="00536235" w:rsidRPr="00AD1E22">
        <w:rPr>
          <w:rFonts w:cstheme="minorHAnsi"/>
          <w:lang w:val="en-US"/>
        </w:rPr>
        <w:t>or</w:t>
      </w:r>
      <w:r w:rsidRPr="00AD1E22">
        <w:rPr>
          <w:rFonts w:cstheme="minorHAnsi"/>
          <w:lang w:val="en-US"/>
        </w:rPr>
        <w:t xml:space="preserve"> the collection. </w:t>
      </w:r>
      <w:r w:rsidR="00C735D4" w:rsidRPr="00AD1E22">
        <w:rPr>
          <w:rFonts w:cstheme="minorHAnsi"/>
          <w:lang w:val="en-US"/>
        </w:rPr>
        <w:t xml:space="preserve">Typically, the </w:t>
      </w:r>
      <w:r w:rsidR="009D057A">
        <w:rPr>
          <w:rFonts w:cstheme="minorHAnsi"/>
          <w:lang w:val="en-US"/>
        </w:rPr>
        <w:t>E</w:t>
      </w:r>
      <w:r w:rsidR="00C735D4" w:rsidRPr="00AD1E22">
        <w:rPr>
          <w:rFonts w:cstheme="minorHAnsi"/>
          <w:lang w:val="en-US"/>
        </w:rPr>
        <w:t xml:space="preserve">ditorial is not subject to peer review but will be reviewed by the </w:t>
      </w:r>
      <w:r w:rsidR="009D057A">
        <w:rPr>
          <w:rFonts w:cstheme="minorHAnsi"/>
          <w:lang w:val="en-US"/>
        </w:rPr>
        <w:t>e</w:t>
      </w:r>
      <w:r w:rsidR="00C735D4" w:rsidRPr="00AD1E22">
        <w:rPr>
          <w:rFonts w:cstheme="minorHAnsi"/>
          <w:lang w:val="en-US"/>
        </w:rPr>
        <w:t>ditor-in-</w:t>
      </w:r>
      <w:r w:rsidR="009D057A">
        <w:rPr>
          <w:rFonts w:cstheme="minorHAnsi"/>
          <w:lang w:val="en-US"/>
        </w:rPr>
        <w:t>c</w:t>
      </w:r>
      <w:r w:rsidR="00C735D4" w:rsidRPr="00AD1E22">
        <w:rPr>
          <w:rFonts w:cstheme="minorHAnsi"/>
          <w:lang w:val="en-US"/>
        </w:rPr>
        <w:t>hief, who may suggest revisions.</w:t>
      </w:r>
    </w:p>
    <w:p w14:paraId="4C087EFD" w14:textId="77777777" w:rsidR="00DB5AA8" w:rsidRPr="00AD1E22" w:rsidRDefault="00DB5AA8" w:rsidP="00C735D4">
      <w:pPr>
        <w:jc w:val="both"/>
        <w:rPr>
          <w:rFonts w:cstheme="minorHAnsi"/>
          <w:lang w:val="en-US"/>
        </w:rPr>
      </w:pPr>
    </w:p>
    <w:p w14:paraId="7CFC931D" w14:textId="5D04C514" w:rsidR="00DB5AA8" w:rsidRPr="000067FE" w:rsidRDefault="00DB5AA8" w:rsidP="00E540E0">
      <w:pPr>
        <w:jc w:val="both"/>
        <w:rPr>
          <w:rFonts w:cstheme="minorHAnsi"/>
          <w:i/>
          <w:iCs/>
          <w:color w:val="538135" w:themeColor="accent6" w:themeShade="BF"/>
          <w:lang w:val="en-US"/>
        </w:rPr>
      </w:pPr>
      <w:r w:rsidRPr="000067FE">
        <w:rPr>
          <w:rFonts w:cstheme="minorHAnsi"/>
          <w:i/>
          <w:iCs/>
          <w:color w:val="538135" w:themeColor="accent6" w:themeShade="BF"/>
          <w:lang w:val="en-US"/>
        </w:rPr>
        <w:t>Time</w:t>
      </w:r>
      <w:r w:rsidR="009D057A">
        <w:rPr>
          <w:rFonts w:cstheme="minorHAnsi"/>
          <w:i/>
          <w:iCs/>
          <w:color w:val="538135" w:themeColor="accent6" w:themeShade="BF"/>
          <w:lang w:val="en-US"/>
        </w:rPr>
        <w:t>line</w:t>
      </w:r>
    </w:p>
    <w:p w14:paraId="48712908" w14:textId="74BB1915" w:rsidR="00D652A4" w:rsidRPr="00AD1E22" w:rsidRDefault="00536235" w:rsidP="00536235">
      <w:pPr>
        <w:pStyle w:val="ListParagraph"/>
        <w:numPr>
          <w:ilvl w:val="0"/>
          <w:numId w:val="6"/>
        </w:numPr>
        <w:jc w:val="both"/>
        <w:rPr>
          <w:rFonts w:cstheme="minorHAnsi"/>
          <w:lang w:val="en-US"/>
        </w:rPr>
      </w:pPr>
      <w:r w:rsidRPr="00AD1E22">
        <w:rPr>
          <w:rFonts w:cstheme="minorHAnsi"/>
          <w:lang w:val="en-US"/>
        </w:rPr>
        <w:t xml:space="preserve">When </w:t>
      </w:r>
      <w:r w:rsidR="009D057A">
        <w:rPr>
          <w:rFonts w:cstheme="minorHAnsi"/>
          <w:lang w:val="en-US"/>
        </w:rPr>
        <w:t>g</w:t>
      </w:r>
      <w:r w:rsidRPr="00AD1E22">
        <w:rPr>
          <w:rFonts w:cstheme="minorHAnsi"/>
          <w:lang w:val="en-US"/>
        </w:rPr>
        <w:t xml:space="preserve">uest </w:t>
      </w:r>
      <w:r w:rsidR="009D057A">
        <w:rPr>
          <w:rFonts w:cstheme="minorHAnsi"/>
          <w:lang w:val="en-US"/>
        </w:rPr>
        <w:t>e</w:t>
      </w:r>
      <w:r w:rsidRPr="00AD1E22">
        <w:rPr>
          <w:rFonts w:cstheme="minorHAnsi"/>
          <w:lang w:val="en-US"/>
        </w:rPr>
        <w:t xml:space="preserve">ditors propose special issues, they should consider the time required for the reviewing and editing process. Typically, it takes approximately two to three months from submission to the Journal for the first round of peer review. After that, authors are given roughly three months to revise their papers. A second round of peer review usually takes one to two months, followed by additional revisions, which may take an additional month. Guest </w:t>
      </w:r>
      <w:r w:rsidR="009D057A">
        <w:rPr>
          <w:rFonts w:cstheme="minorHAnsi"/>
          <w:lang w:val="en-US"/>
        </w:rPr>
        <w:t>e</w:t>
      </w:r>
      <w:r w:rsidRPr="00AD1E22">
        <w:rPr>
          <w:rFonts w:cstheme="minorHAnsi"/>
          <w:lang w:val="en-US"/>
        </w:rPr>
        <w:t xml:space="preserve">ditors then make the final decision. Therefore, the process from the submission of articles for a </w:t>
      </w:r>
      <w:r w:rsidR="009D057A">
        <w:rPr>
          <w:rFonts w:cstheme="minorHAnsi"/>
          <w:lang w:val="en-US"/>
        </w:rPr>
        <w:t>s</w:t>
      </w:r>
      <w:r w:rsidRPr="00AD1E22">
        <w:rPr>
          <w:rFonts w:cstheme="minorHAnsi"/>
          <w:lang w:val="en-US"/>
        </w:rPr>
        <w:t xml:space="preserve">pecial </w:t>
      </w:r>
      <w:r w:rsidR="009D057A">
        <w:rPr>
          <w:rFonts w:cstheme="minorHAnsi"/>
          <w:lang w:val="en-US"/>
        </w:rPr>
        <w:t>i</w:t>
      </w:r>
      <w:r w:rsidRPr="00AD1E22">
        <w:rPr>
          <w:rFonts w:cstheme="minorHAnsi"/>
          <w:lang w:val="en-US"/>
        </w:rPr>
        <w:t>ssue to the final acceptance of those papers can take between six to nine months.</w:t>
      </w:r>
    </w:p>
    <w:p w14:paraId="5FE948C5" w14:textId="77777777" w:rsidR="00536235" w:rsidRPr="00AD1E22" w:rsidRDefault="00536235" w:rsidP="00E540E0">
      <w:pPr>
        <w:pStyle w:val="ListParagraph"/>
        <w:jc w:val="both"/>
        <w:rPr>
          <w:rFonts w:cstheme="minorHAnsi"/>
          <w:lang w:val="en-US"/>
        </w:rPr>
      </w:pPr>
    </w:p>
    <w:p w14:paraId="383FF592" w14:textId="48BE43D3" w:rsidR="00D652A4" w:rsidRPr="000067FE" w:rsidRDefault="00D652A4" w:rsidP="00E540E0">
      <w:pPr>
        <w:jc w:val="both"/>
        <w:rPr>
          <w:rFonts w:cstheme="minorHAnsi"/>
          <w:i/>
          <w:iCs/>
          <w:color w:val="538135" w:themeColor="accent6" w:themeShade="BF"/>
          <w:lang w:val="en-US"/>
        </w:rPr>
      </w:pPr>
      <w:r w:rsidRPr="000067FE">
        <w:rPr>
          <w:rFonts w:cstheme="minorHAnsi"/>
          <w:i/>
          <w:iCs/>
          <w:color w:val="538135" w:themeColor="accent6" w:themeShade="BF"/>
          <w:lang w:val="en-US"/>
        </w:rPr>
        <w:t xml:space="preserve">Managing </w:t>
      </w:r>
      <w:r w:rsidR="000067FE">
        <w:rPr>
          <w:rFonts w:cstheme="minorHAnsi"/>
          <w:i/>
          <w:iCs/>
          <w:color w:val="538135" w:themeColor="accent6" w:themeShade="BF"/>
          <w:lang w:val="en-US"/>
        </w:rPr>
        <w:t>C</w:t>
      </w:r>
      <w:r w:rsidRPr="000067FE">
        <w:rPr>
          <w:rFonts w:cstheme="minorHAnsi"/>
          <w:i/>
          <w:iCs/>
          <w:color w:val="538135" w:themeColor="accent6" w:themeShade="BF"/>
          <w:lang w:val="en-US"/>
        </w:rPr>
        <w:t>onflict</w:t>
      </w:r>
      <w:r w:rsidR="009D057A">
        <w:rPr>
          <w:rFonts w:cstheme="minorHAnsi"/>
          <w:i/>
          <w:iCs/>
          <w:color w:val="538135" w:themeColor="accent6" w:themeShade="BF"/>
          <w:lang w:val="en-US"/>
        </w:rPr>
        <w:t>s</w:t>
      </w:r>
      <w:r w:rsidRPr="000067FE">
        <w:rPr>
          <w:rFonts w:cstheme="minorHAnsi"/>
          <w:i/>
          <w:iCs/>
          <w:color w:val="538135" w:themeColor="accent6" w:themeShade="BF"/>
          <w:lang w:val="en-US"/>
        </w:rPr>
        <w:t xml:space="preserve"> of </w:t>
      </w:r>
      <w:r w:rsidR="000067FE">
        <w:rPr>
          <w:rFonts w:cstheme="minorHAnsi"/>
          <w:i/>
          <w:iCs/>
          <w:color w:val="538135" w:themeColor="accent6" w:themeShade="BF"/>
          <w:lang w:val="en-US"/>
        </w:rPr>
        <w:t>I</w:t>
      </w:r>
      <w:r w:rsidRPr="000067FE">
        <w:rPr>
          <w:rFonts w:cstheme="minorHAnsi"/>
          <w:i/>
          <w:iCs/>
          <w:color w:val="538135" w:themeColor="accent6" w:themeShade="BF"/>
          <w:lang w:val="en-US"/>
        </w:rPr>
        <w:t>nterest</w:t>
      </w:r>
    </w:p>
    <w:p w14:paraId="29006FF2" w14:textId="00625773" w:rsidR="00D652A4" w:rsidRPr="00AD1E22" w:rsidRDefault="0040693D" w:rsidP="001E577F">
      <w:pPr>
        <w:pStyle w:val="ListParagraph"/>
        <w:numPr>
          <w:ilvl w:val="0"/>
          <w:numId w:val="6"/>
        </w:numPr>
        <w:jc w:val="both"/>
        <w:rPr>
          <w:rFonts w:cstheme="minorHAnsi"/>
          <w:lang w:val="en-US"/>
        </w:rPr>
      </w:pPr>
      <w:r w:rsidRPr="00AD1E22">
        <w:rPr>
          <w:rFonts w:cstheme="minorHAnsi"/>
          <w:lang w:val="en-US"/>
        </w:rPr>
        <w:t xml:space="preserve">If any member of the guest editorial team plans to submit a paper for the </w:t>
      </w:r>
      <w:r w:rsidR="009D057A">
        <w:rPr>
          <w:rFonts w:cstheme="minorHAnsi"/>
          <w:lang w:val="en-US"/>
        </w:rPr>
        <w:t>s</w:t>
      </w:r>
      <w:r w:rsidRPr="00AD1E22">
        <w:rPr>
          <w:rFonts w:cstheme="minorHAnsi"/>
          <w:lang w:val="en-US"/>
        </w:rPr>
        <w:t xml:space="preserve">pecial </w:t>
      </w:r>
      <w:r w:rsidR="009D057A">
        <w:rPr>
          <w:rFonts w:cstheme="minorHAnsi"/>
          <w:lang w:val="en-US"/>
        </w:rPr>
        <w:t>i</w:t>
      </w:r>
      <w:r w:rsidRPr="00AD1E22">
        <w:rPr>
          <w:rFonts w:cstheme="minorHAnsi"/>
          <w:lang w:val="en-US"/>
        </w:rPr>
        <w:t>ssue, they should indicate this in the proposal</w:t>
      </w:r>
      <w:r w:rsidR="009D057A">
        <w:rPr>
          <w:rFonts w:cstheme="minorHAnsi"/>
          <w:lang w:val="en-US"/>
        </w:rPr>
        <w:t xml:space="preserve"> form</w:t>
      </w:r>
      <w:r w:rsidRPr="00AD1E22">
        <w:rPr>
          <w:rFonts w:cstheme="minorHAnsi"/>
          <w:lang w:val="en-US"/>
        </w:rPr>
        <w:t xml:space="preserve"> (in the </w:t>
      </w:r>
      <w:r w:rsidR="009D057A">
        <w:rPr>
          <w:rFonts w:cstheme="minorHAnsi"/>
          <w:lang w:val="en-US"/>
        </w:rPr>
        <w:t>“</w:t>
      </w:r>
      <w:r w:rsidRPr="00AD1E22">
        <w:rPr>
          <w:rFonts w:cstheme="minorHAnsi"/>
          <w:lang w:val="en-US"/>
        </w:rPr>
        <w:t xml:space="preserve">COI </w:t>
      </w:r>
      <w:r w:rsidR="009D057A">
        <w:rPr>
          <w:rFonts w:cstheme="minorHAnsi"/>
          <w:lang w:val="en-US"/>
        </w:rPr>
        <w:t>D</w:t>
      </w:r>
      <w:r w:rsidRPr="00AD1E22">
        <w:rPr>
          <w:rFonts w:cstheme="minorHAnsi"/>
          <w:lang w:val="en-US"/>
        </w:rPr>
        <w:t>isclosures</w:t>
      </w:r>
      <w:r w:rsidR="009D057A">
        <w:rPr>
          <w:rFonts w:cstheme="minorHAnsi"/>
          <w:lang w:val="en-US"/>
        </w:rPr>
        <w:t>”</w:t>
      </w:r>
      <w:r w:rsidRPr="00AD1E22">
        <w:rPr>
          <w:rFonts w:cstheme="minorHAnsi"/>
          <w:lang w:val="en-US"/>
        </w:rPr>
        <w:t xml:space="preserve"> section) and provide justification. </w:t>
      </w:r>
    </w:p>
    <w:sectPr w:rsidR="00D652A4" w:rsidRPr="00AD1E22" w:rsidSect="0040548B">
      <w:pgSz w:w="11900" w:h="16840"/>
      <w:pgMar w:top="1440" w:right="1440" w:bottom="99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ura Strecker" w:date="2024-09-20T15:16:00Z" w:initials="LS">
    <w:p w14:paraId="4098D6BA" w14:textId="77777777" w:rsidR="000D2C7A" w:rsidRDefault="000D2C7A" w:rsidP="000D2C7A">
      <w:pPr>
        <w:pStyle w:val="CommentText"/>
      </w:pPr>
      <w:r>
        <w:rPr>
          <w:rStyle w:val="CommentReference"/>
        </w:rPr>
        <w:annotationRef/>
      </w:r>
      <w:r>
        <w:t>Add Url to the form online and then remove this comment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98D6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37E66D" w16cex:dateUtc="2024-09-20T1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98D6BA" w16cid:durableId="5E37E66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7DC1"/>
    <w:multiLevelType w:val="hybridMultilevel"/>
    <w:tmpl w:val="75467890"/>
    <w:lvl w:ilvl="0" w:tplc="AA947DE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1628F"/>
    <w:multiLevelType w:val="hybridMultilevel"/>
    <w:tmpl w:val="9F5891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A130541"/>
    <w:multiLevelType w:val="hybridMultilevel"/>
    <w:tmpl w:val="98DE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41360C"/>
    <w:multiLevelType w:val="hybridMultilevel"/>
    <w:tmpl w:val="64EE5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BF50D6"/>
    <w:multiLevelType w:val="hybridMultilevel"/>
    <w:tmpl w:val="AF062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907767"/>
    <w:multiLevelType w:val="hybridMultilevel"/>
    <w:tmpl w:val="DCB46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0187294">
    <w:abstractNumId w:val="0"/>
  </w:num>
  <w:num w:numId="2" w16cid:durableId="580598787">
    <w:abstractNumId w:val="5"/>
  </w:num>
  <w:num w:numId="3" w16cid:durableId="658273300">
    <w:abstractNumId w:val="3"/>
  </w:num>
  <w:num w:numId="4" w16cid:durableId="1417046972">
    <w:abstractNumId w:val="2"/>
  </w:num>
  <w:num w:numId="5" w16cid:durableId="1244535583">
    <w:abstractNumId w:val="1"/>
  </w:num>
  <w:num w:numId="6" w16cid:durableId="27737592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 Strecker">
    <w15:presenceInfo w15:providerId="AD" w15:userId="S::lstrecker@shapeamerica.org::240e4ffa-c26e-4b63-aa58-04c366a8cd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A64"/>
    <w:rsid w:val="00001804"/>
    <w:rsid w:val="000022AE"/>
    <w:rsid w:val="000067FE"/>
    <w:rsid w:val="00014D8D"/>
    <w:rsid w:val="00014F95"/>
    <w:rsid w:val="00016EDA"/>
    <w:rsid w:val="000216CF"/>
    <w:rsid w:val="00023A4F"/>
    <w:rsid w:val="00023D02"/>
    <w:rsid w:val="00033442"/>
    <w:rsid w:val="00075676"/>
    <w:rsid w:val="0009542A"/>
    <w:rsid w:val="00095904"/>
    <w:rsid w:val="000A353A"/>
    <w:rsid w:val="000A4A7D"/>
    <w:rsid w:val="000B2EDC"/>
    <w:rsid w:val="000D2C7A"/>
    <w:rsid w:val="000E022E"/>
    <w:rsid w:val="000E30B5"/>
    <w:rsid w:val="000E326D"/>
    <w:rsid w:val="001328A5"/>
    <w:rsid w:val="001355BD"/>
    <w:rsid w:val="00142569"/>
    <w:rsid w:val="00157E7D"/>
    <w:rsid w:val="001809B9"/>
    <w:rsid w:val="00181821"/>
    <w:rsid w:val="001907F0"/>
    <w:rsid w:val="00191F83"/>
    <w:rsid w:val="0019541C"/>
    <w:rsid w:val="001A1FE9"/>
    <w:rsid w:val="001D474E"/>
    <w:rsid w:val="001E1625"/>
    <w:rsid w:val="00214EA8"/>
    <w:rsid w:val="00234521"/>
    <w:rsid w:val="0025263B"/>
    <w:rsid w:val="002537C1"/>
    <w:rsid w:val="002542BE"/>
    <w:rsid w:val="00264367"/>
    <w:rsid w:val="00264A6D"/>
    <w:rsid w:val="00277F27"/>
    <w:rsid w:val="002E4320"/>
    <w:rsid w:val="002F37C6"/>
    <w:rsid w:val="00303AB0"/>
    <w:rsid w:val="00340A6F"/>
    <w:rsid w:val="00356120"/>
    <w:rsid w:val="0036061D"/>
    <w:rsid w:val="00361656"/>
    <w:rsid w:val="0036630B"/>
    <w:rsid w:val="00366BD6"/>
    <w:rsid w:val="003C3158"/>
    <w:rsid w:val="003D04C2"/>
    <w:rsid w:val="003D489D"/>
    <w:rsid w:val="003D64D5"/>
    <w:rsid w:val="003D6613"/>
    <w:rsid w:val="003D752A"/>
    <w:rsid w:val="003F389F"/>
    <w:rsid w:val="003F73D9"/>
    <w:rsid w:val="0040548B"/>
    <w:rsid w:val="0040693D"/>
    <w:rsid w:val="004273B9"/>
    <w:rsid w:val="00441AAA"/>
    <w:rsid w:val="004424A8"/>
    <w:rsid w:val="0044461C"/>
    <w:rsid w:val="0045508D"/>
    <w:rsid w:val="00487B72"/>
    <w:rsid w:val="00493C60"/>
    <w:rsid w:val="004A3384"/>
    <w:rsid w:val="004A7090"/>
    <w:rsid w:val="004B4C82"/>
    <w:rsid w:val="004C599C"/>
    <w:rsid w:val="004D40E9"/>
    <w:rsid w:val="004D4304"/>
    <w:rsid w:val="004D50DE"/>
    <w:rsid w:val="004D71A3"/>
    <w:rsid w:val="00501511"/>
    <w:rsid w:val="00515CA7"/>
    <w:rsid w:val="005264E5"/>
    <w:rsid w:val="00535B65"/>
    <w:rsid w:val="00536235"/>
    <w:rsid w:val="00547227"/>
    <w:rsid w:val="00562020"/>
    <w:rsid w:val="00572792"/>
    <w:rsid w:val="005B30D5"/>
    <w:rsid w:val="005B6910"/>
    <w:rsid w:val="005B6BBF"/>
    <w:rsid w:val="005B770A"/>
    <w:rsid w:val="005D0305"/>
    <w:rsid w:val="005E07A7"/>
    <w:rsid w:val="005E44E8"/>
    <w:rsid w:val="005F31FF"/>
    <w:rsid w:val="00610613"/>
    <w:rsid w:val="00640534"/>
    <w:rsid w:val="00642A4E"/>
    <w:rsid w:val="0064440C"/>
    <w:rsid w:val="00653C4A"/>
    <w:rsid w:val="00666038"/>
    <w:rsid w:val="006B134B"/>
    <w:rsid w:val="006B6F13"/>
    <w:rsid w:val="006C2CAC"/>
    <w:rsid w:val="006D2FA5"/>
    <w:rsid w:val="006E0EBD"/>
    <w:rsid w:val="006F47F0"/>
    <w:rsid w:val="00700CCB"/>
    <w:rsid w:val="007230F2"/>
    <w:rsid w:val="00725718"/>
    <w:rsid w:val="00731A52"/>
    <w:rsid w:val="00743AD9"/>
    <w:rsid w:val="00761CBD"/>
    <w:rsid w:val="007658D4"/>
    <w:rsid w:val="007947A8"/>
    <w:rsid w:val="00796405"/>
    <w:rsid w:val="007A636F"/>
    <w:rsid w:val="007D234D"/>
    <w:rsid w:val="007E4024"/>
    <w:rsid w:val="00803802"/>
    <w:rsid w:val="0080616B"/>
    <w:rsid w:val="0082184F"/>
    <w:rsid w:val="00824323"/>
    <w:rsid w:val="008625A8"/>
    <w:rsid w:val="00863CF6"/>
    <w:rsid w:val="0087049F"/>
    <w:rsid w:val="0088456F"/>
    <w:rsid w:val="008B44B4"/>
    <w:rsid w:val="008C2C75"/>
    <w:rsid w:val="008D5F60"/>
    <w:rsid w:val="008E6B3F"/>
    <w:rsid w:val="008F3A32"/>
    <w:rsid w:val="00910568"/>
    <w:rsid w:val="00911035"/>
    <w:rsid w:val="00920161"/>
    <w:rsid w:val="00920E4A"/>
    <w:rsid w:val="009360DB"/>
    <w:rsid w:val="00965110"/>
    <w:rsid w:val="0096517F"/>
    <w:rsid w:val="009827D6"/>
    <w:rsid w:val="00996829"/>
    <w:rsid w:val="009A0CE1"/>
    <w:rsid w:val="009D057A"/>
    <w:rsid w:val="009E4B77"/>
    <w:rsid w:val="00A033B0"/>
    <w:rsid w:val="00A039F8"/>
    <w:rsid w:val="00A14F80"/>
    <w:rsid w:val="00A3016C"/>
    <w:rsid w:val="00A34CC2"/>
    <w:rsid w:val="00A3660D"/>
    <w:rsid w:val="00A51DCD"/>
    <w:rsid w:val="00A71837"/>
    <w:rsid w:val="00A81F35"/>
    <w:rsid w:val="00A849BF"/>
    <w:rsid w:val="00A97E38"/>
    <w:rsid w:val="00AA6F81"/>
    <w:rsid w:val="00AC7E3D"/>
    <w:rsid w:val="00AD1CE3"/>
    <w:rsid w:val="00AD1E22"/>
    <w:rsid w:val="00AE2343"/>
    <w:rsid w:val="00B04C81"/>
    <w:rsid w:val="00B26B26"/>
    <w:rsid w:val="00B43C98"/>
    <w:rsid w:val="00B52566"/>
    <w:rsid w:val="00B5330F"/>
    <w:rsid w:val="00B648F9"/>
    <w:rsid w:val="00B66B1F"/>
    <w:rsid w:val="00B74ADA"/>
    <w:rsid w:val="00B85A60"/>
    <w:rsid w:val="00B87DD5"/>
    <w:rsid w:val="00B91551"/>
    <w:rsid w:val="00B97556"/>
    <w:rsid w:val="00BA0AA8"/>
    <w:rsid w:val="00BA26FD"/>
    <w:rsid w:val="00BE2D6C"/>
    <w:rsid w:val="00BE486E"/>
    <w:rsid w:val="00BF2355"/>
    <w:rsid w:val="00BF46BD"/>
    <w:rsid w:val="00BF4886"/>
    <w:rsid w:val="00BF533B"/>
    <w:rsid w:val="00BF6B1B"/>
    <w:rsid w:val="00C035C1"/>
    <w:rsid w:val="00C049AF"/>
    <w:rsid w:val="00C0683A"/>
    <w:rsid w:val="00C227CE"/>
    <w:rsid w:val="00C44D93"/>
    <w:rsid w:val="00C55952"/>
    <w:rsid w:val="00C62EFC"/>
    <w:rsid w:val="00C6665C"/>
    <w:rsid w:val="00C735D4"/>
    <w:rsid w:val="00C830A9"/>
    <w:rsid w:val="00C92E0E"/>
    <w:rsid w:val="00CC14A1"/>
    <w:rsid w:val="00CC6616"/>
    <w:rsid w:val="00CD2B36"/>
    <w:rsid w:val="00CE4C29"/>
    <w:rsid w:val="00CE50D9"/>
    <w:rsid w:val="00CF5398"/>
    <w:rsid w:val="00D10E04"/>
    <w:rsid w:val="00D16A0D"/>
    <w:rsid w:val="00D36E2F"/>
    <w:rsid w:val="00D5575E"/>
    <w:rsid w:val="00D57A64"/>
    <w:rsid w:val="00D616D4"/>
    <w:rsid w:val="00D652A4"/>
    <w:rsid w:val="00D71EA6"/>
    <w:rsid w:val="00D77D2D"/>
    <w:rsid w:val="00D86DA5"/>
    <w:rsid w:val="00D939AA"/>
    <w:rsid w:val="00DA7458"/>
    <w:rsid w:val="00DB0349"/>
    <w:rsid w:val="00DB5AA8"/>
    <w:rsid w:val="00DD058A"/>
    <w:rsid w:val="00DD158E"/>
    <w:rsid w:val="00E001A3"/>
    <w:rsid w:val="00E20391"/>
    <w:rsid w:val="00E2215B"/>
    <w:rsid w:val="00E32E67"/>
    <w:rsid w:val="00E34A3E"/>
    <w:rsid w:val="00E35038"/>
    <w:rsid w:val="00E35F91"/>
    <w:rsid w:val="00E423D5"/>
    <w:rsid w:val="00E43F62"/>
    <w:rsid w:val="00E50150"/>
    <w:rsid w:val="00E540E0"/>
    <w:rsid w:val="00E63D67"/>
    <w:rsid w:val="00E67F9A"/>
    <w:rsid w:val="00E968A0"/>
    <w:rsid w:val="00EC2983"/>
    <w:rsid w:val="00EE7A21"/>
    <w:rsid w:val="00F5260B"/>
    <w:rsid w:val="00F52871"/>
    <w:rsid w:val="00F61148"/>
    <w:rsid w:val="00F808DB"/>
    <w:rsid w:val="00FA417D"/>
    <w:rsid w:val="00FA6E35"/>
    <w:rsid w:val="00FB181C"/>
    <w:rsid w:val="00FC688F"/>
    <w:rsid w:val="00FE20B2"/>
    <w:rsid w:val="00FF1E53"/>
    <w:rsid w:val="00FF2A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2B970"/>
  <w15:chartTrackingRefBased/>
  <w15:docId w15:val="{75E44A6E-CFDE-6E41-B282-D34C91F3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821"/>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2CAC"/>
    <w:rPr>
      <w:color w:val="0563C1" w:themeColor="hyperlink"/>
      <w:u w:val="single"/>
    </w:rPr>
  </w:style>
  <w:style w:type="character" w:styleId="UnresolvedMention">
    <w:name w:val="Unresolved Mention"/>
    <w:basedOn w:val="DefaultParagraphFont"/>
    <w:uiPriority w:val="99"/>
    <w:semiHidden/>
    <w:unhideWhenUsed/>
    <w:rsid w:val="006C2CAC"/>
    <w:rPr>
      <w:color w:val="605E5C"/>
      <w:shd w:val="clear" w:color="auto" w:fill="E1DFDD"/>
    </w:rPr>
  </w:style>
  <w:style w:type="paragraph" w:styleId="ListParagraph">
    <w:name w:val="List Paragraph"/>
    <w:basedOn w:val="Normal"/>
    <w:uiPriority w:val="34"/>
    <w:qFormat/>
    <w:rsid w:val="006C2CAC"/>
    <w:pPr>
      <w:ind w:left="720"/>
      <w:contextualSpacing/>
    </w:pPr>
  </w:style>
  <w:style w:type="character" w:customStyle="1" w:styleId="Heading1Char">
    <w:name w:val="Heading 1 Char"/>
    <w:basedOn w:val="DefaultParagraphFont"/>
    <w:link w:val="Heading1"/>
    <w:uiPriority w:val="9"/>
    <w:rsid w:val="00181821"/>
    <w:rPr>
      <w:rFonts w:asciiTheme="majorHAnsi" w:eastAsiaTheme="majorEastAsia" w:hAnsiTheme="majorHAnsi" w:cstheme="majorBidi"/>
      <w:color w:val="2F5496" w:themeColor="accent1" w:themeShade="BF"/>
      <w:sz w:val="32"/>
      <w:szCs w:val="32"/>
      <w:lang w:val="en-US" w:eastAsia="zh-CN"/>
    </w:rPr>
  </w:style>
  <w:style w:type="table" w:styleId="TableGrid">
    <w:name w:val="Table Grid"/>
    <w:basedOn w:val="TableNormal"/>
    <w:uiPriority w:val="39"/>
    <w:rsid w:val="000A353A"/>
    <w:rPr>
      <w:rFonts w:eastAsiaTheme="minorEastAsia"/>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44E8"/>
    <w:rPr>
      <w:sz w:val="16"/>
      <w:szCs w:val="16"/>
    </w:rPr>
  </w:style>
  <w:style w:type="paragraph" w:styleId="CommentText">
    <w:name w:val="annotation text"/>
    <w:basedOn w:val="Normal"/>
    <w:link w:val="CommentTextChar"/>
    <w:uiPriority w:val="99"/>
    <w:unhideWhenUsed/>
    <w:rsid w:val="005E44E8"/>
    <w:rPr>
      <w:sz w:val="20"/>
      <w:szCs w:val="20"/>
    </w:rPr>
  </w:style>
  <w:style w:type="character" w:customStyle="1" w:styleId="CommentTextChar">
    <w:name w:val="Comment Text Char"/>
    <w:basedOn w:val="DefaultParagraphFont"/>
    <w:link w:val="CommentText"/>
    <w:uiPriority w:val="99"/>
    <w:rsid w:val="005E44E8"/>
    <w:rPr>
      <w:sz w:val="20"/>
      <w:szCs w:val="20"/>
    </w:rPr>
  </w:style>
  <w:style w:type="paragraph" w:styleId="CommentSubject">
    <w:name w:val="annotation subject"/>
    <w:basedOn w:val="CommentText"/>
    <w:next w:val="CommentText"/>
    <w:link w:val="CommentSubjectChar"/>
    <w:uiPriority w:val="99"/>
    <w:semiHidden/>
    <w:unhideWhenUsed/>
    <w:rsid w:val="005E44E8"/>
    <w:rPr>
      <w:b/>
      <w:bCs/>
    </w:rPr>
  </w:style>
  <w:style w:type="character" w:customStyle="1" w:styleId="CommentSubjectChar">
    <w:name w:val="Comment Subject Char"/>
    <w:basedOn w:val="CommentTextChar"/>
    <w:link w:val="CommentSubject"/>
    <w:uiPriority w:val="99"/>
    <w:semiHidden/>
    <w:rsid w:val="005E44E8"/>
    <w:rPr>
      <w:b/>
      <w:bCs/>
      <w:sz w:val="20"/>
      <w:szCs w:val="20"/>
    </w:rPr>
  </w:style>
  <w:style w:type="character" w:styleId="FollowedHyperlink">
    <w:name w:val="FollowedHyperlink"/>
    <w:basedOn w:val="DefaultParagraphFont"/>
    <w:uiPriority w:val="99"/>
    <w:semiHidden/>
    <w:unhideWhenUsed/>
    <w:rsid w:val="005E44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0972">
      <w:bodyDiv w:val="1"/>
      <w:marLeft w:val="0"/>
      <w:marRight w:val="0"/>
      <w:marTop w:val="0"/>
      <w:marBottom w:val="0"/>
      <w:divBdr>
        <w:top w:val="none" w:sz="0" w:space="0" w:color="auto"/>
        <w:left w:val="none" w:sz="0" w:space="0" w:color="auto"/>
        <w:bottom w:val="none" w:sz="0" w:space="0" w:color="auto"/>
        <w:right w:val="none" w:sz="0" w:space="0" w:color="auto"/>
      </w:divBdr>
      <w:divsChild>
        <w:div w:id="1741096440">
          <w:marLeft w:val="0"/>
          <w:marRight w:val="0"/>
          <w:marTop w:val="0"/>
          <w:marBottom w:val="0"/>
          <w:divBdr>
            <w:top w:val="none" w:sz="0" w:space="0" w:color="auto"/>
            <w:left w:val="none" w:sz="0" w:space="0" w:color="auto"/>
            <w:bottom w:val="none" w:sz="0" w:space="0" w:color="auto"/>
            <w:right w:val="none" w:sz="0" w:space="0" w:color="auto"/>
          </w:divBdr>
          <w:divsChild>
            <w:div w:id="1700857489">
              <w:marLeft w:val="0"/>
              <w:marRight w:val="0"/>
              <w:marTop w:val="0"/>
              <w:marBottom w:val="0"/>
              <w:divBdr>
                <w:top w:val="none" w:sz="0" w:space="0" w:color="auto"/>
                <w:left w:val="none" w:sz="0" w:space="0" w:color="auto"/>
                <w:bottom w:val="none" w:sz="0" w:space="0" w:color="auto"/>
                <w:right w:val="none" w:sz="0" w:space="0" w:color="auto"/>
              </w:divBdr>
              <w:divsChild>
                <w:div w:id="4549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1675">
      <w:bodyDiv w:val="1"/>
      <w:marLeft w:val="0"/>
      <w:marRight w:val="0"/>
      <w:marTop w:val="0"/>
      <w:marBottom w:val="0"/>
      <w:divBdr>
        <w:top w:val="none" w:sz="0" w:space="0" w:color="auto"/>
        <w:left w:val="none" w:sz="0" w:space="0" w:color="auto"/>
        <w:bottom w:val="none" w:sz="0" w:space="0" w:color="auto"/>
        <w:right w:val="none" w:sz="0" w:space="0" w:color="auto"/>
      </w:divBdr>
    </w:div>
    <w:div w:id="234585591">
      <w:bodyDiv w:val="1"/>
      <w:marLeft w:val="0"/>
      <w:marRight w:val="0"/>
      <w:marTop w:val="0"/>
      <w:marBottom w:val="0"/>
      <w:divBdr>
        <w:top w:val="none" w:sz="0" w:space="0" w:color="auto"/>
        <w:left w:val="none" w:sz="0" w:space="0" w:color="auto"/>
        <w:bottom w:val="none" w:sz="0" w:space="0" w:color="auto"/>
        <w:right w:val="none" w:sz="0" w:space="0" w:color="auto"/>
      </w:divBdr>
      <w:divsChild>
        <w:div w:id="78410617">
          <w:marLeft w:val="0"/>
          <w:marRight w:val="0"/>
          <w:marTop w:val="0"/>
          <w:marBottom w:val="0"/>
          <w:divBdr>
            <w:top w:val="none" w:sz="0" w:space="0" w:color="auto"/>
            <w:left w:val="none" w:sz="0" w:space="0" w:color="auto"/>
            <w:bottom w:val="none" w:sz="0" w:space="0" w:color="auto"/>
            <w:right w:val="none" w:sz="0" w:space="0" w:color="auto"/>
          </w:divBdr>
          <w:divsChild>
            <w:div w:id="1707289503">
              <w:marLeft w:val="0"/>
              <w:marRight w:val="0"/>
              <w:marTop w:val="0"/>
              <w:marBottom w:val="0"/>
              <w:divBdr>
                <w:top w:val="none" w:sz="0" w:space="0" w:color="auto"/>
                <w:left w:val="none" w:sz="0" w:space="0" w:color="auto"/>
                <w:bottom w:val="none" w:sz="0" w:space="0" w:color="auto"/>
                <w:right w:val="none" w:sz="0" w:space="0" w:color="auto"/>
              </w:divBdr>
              <w:divsChild>
                <w:div w:id="3454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7872">
          <w:marLeft w:val="0"/>
          <w:marRight w:val="0"/>
          <w:marTop w:val="0"/>
          <w:marBottom w:val="0"/>
          <w:divBdr>
            <w:top w:val="none" w:sz="0" w:space="0" w:color="auto"/>
            <w:left w:val="none" w:sz="0" w:space="0" w:color="auto"/>
            <w:bottom w:val="none" w:sz="0" w:space="0" w:color="auto"/>
            <w:right w:val="none" w:sz="0" w:space="0" w:color="auto"/>
          </w:divBdr>
          <w:divsChild>
            <w:div w:id="404911741">
              <w:marLeft w:val="0"/>
              <w:marRight w:val="0"/>
              <w:marTop w:val="0"/>
              <w:marBottom w:val="0"/>
              <w:divBdr>
                <w:top w:val="none" w:sz="0" w:space="0" w:color="auto"/>
                <w:left w:val="none" w:sz="0" w:space="0" w:color="auto"/>
                <w:bottom w:val="none" w:sz="0" w:space="0" w:color="auto"/>
                <w:right w:val="none" w:sz="0" w:space="0" w:color="auto"/>
              </w:divBdr>
              <w:divsChild>
                <w:div w:id="53053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123797">
      <w:bodyDiv w:val="1"/>
      <w:marLeft w:val="0"/>
      <w:marRight w:val="0"/>
      <w:marTop w:val="0"/>
      <w:marBottom w:val="0"/>
      <w:divBdr>
        <w:top w:val="none" w:sz="0" w:space="0" w:color="auto"/>
        <w:left w:val="none" w:sz="0" w:space="0" w:color="auto"/>
        <w:bottom w:val="none" w:sz="0" w:space="0" w:color="auto"/>
        <w:right w:val="none" w:sz="0" w:space="0" w:color="auto"/>
      </w:divBdr>
    </w:div>
    <w:div w:id="599920271">
      <w:bodyDiv w:val="1"/>
      <w:marLeft w:val="0"/>
      <w:marRight w:val="0"/>
      <w:marTop w:val="0"/>
      <w:marBottom w:val="0"/>
      <w:divBdr>
        <w:top w:val="none" w:sz="0" w:space="0" w:color="auto"/>
        <w:left w:val="none" w:sz="0" w:space="0" w:color="auto"/>
        <w:bottom w:val="none" w:sz="0" w:space="0" w:color="auto"/>
        <w:right w:val="none" w:sz="0" w:space="0" w:color="auto"/>
      </w:divBdr>
    </w:div>
    <w:div w:id="886798551">
      <w:bodyDiv w:val="1"/>
      <w:marLeft w:val="0"/>
      <w:marRight w:val="0"/>
      <w:marTop w:val="0"/>
      <w:marBottom w:val="0"/>
      <w:divBdr>
        <w:top w:val="none" w:sz="0" w:space="0" w:color="auto"/>
        <w:left w:val="none" w:sz="0" w:space="0" w:color="auto"/>
        <w:bottom w:val="none" w:sz="0" w:space="0" w:color="auto"/>
        <w:right w:val="none" w:sz="0" w:space="0" w:color="auto"/>
      </w:divBdr>
      <w:divsChild>
        <w:div w:id="2118791459">
          <w:marLeft w:val="0"/>
          <w:marRight w:val="0"/>
          <w:marTop w:val="0"/>
          <w:marBottom w:val="0"/>
          <w:divBdr>
            <w:top w:val="none" w:sz="0" w:space="0" w:color="auto"/>
            <w:left w:val="none" w:sz="0" w:space="0" w:color="auto"/>
            <w:bottom w:val="none" w:sz="0" w:space="0" w:color="auto"/>
            <w:right w:val="none" w:sz="0" w:space="0" w:color="auto"/>
          </w:divBdr>
          <w:divsChild>
            <w:div w:id="1278607670">
              <w:marLeft w:val="0"/>
              <w:marRight w:val="0"/>
              <w:marTop w:val="0"/>
              <w:marBottom w:val="0"/>
              <w:divBdr>
                <w:top w:val="none" w:sz="0" w:space="0" w:color="auto"/>
                <w:left w:val="none" w:sz="0" w:space="0" w:color="auto"/>
                <w:bottom w:val="none" w:sz="0" w:space="0" w:color="auto"/>
                <w:right w:val="none" w:sz="0" w:space="0" w:color="auto"/>
              </w:divBdr>
              <w:divsChild>
                <w:div w:id="246816842">
                  <w:marLeft w:val="0"/>
                  <w:marRight w:val="0"/>
                  <w:marTop w:val="0"/>
                  <w:marBottom w:val="0"/>
                  <w:divBdr>
                    <w:top w:val="none" w:sz="0" w:space="0" w:color="auto"/>
                    <w:left w:val="none" w:sz="0" w:space="0" w:color="auto"/>
                    <w:bottom w:val="none" w:sz="0" w:space="0" w:color="auto"/>
                    <w:right w:val="none" w:sz="0" w:space="0" w:color="auto"/>
                  </w:divBdr>
                  <w:divsChild>
                    <w:div w:id="212483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723644">
      <w:bodyDiv w:val="1"/>
      <w:marLeft w:val="0"/>
      <w:marRight w:val="0"/>
      <w:marTop w:val="0"/>
      <w:marBottom w:val="0"/>
      <w:divBdr>
        <w:top w:val="none" w:sz="0" w:space="0" w:color="auto"/>
        <w:left w:val="none" w:sz="0" w:space="0" w:color="auto"/>
        <w:bottom w:val="none" w:sz="0" w:space="0" w:color="auto"/>
        <w:right w:val="none" w:sz="0" w:space="0" w:color="auto"/>
      </w:divBdr>
    </w:div>
    <w:div w:id="1200162161">
      <w:bodyDiv w:val="1"/>
      <w:marLeft w:val="0"/>
      <w:marRight w:val="0"/>
      <w:marTop w:val="0"/>
      <w:marBottom w:val="0"/>
      <w:divBdr>
        <w:top w:val="none" w:sz="0" w:space="0" w:color="auto"/>
        <w:left w:val="none" w:sz="0" w:space="0" w:color="auto"/>
        <w:bottom w:val="none" w:sz="0" w:space="0" w:color="auto"/>
        <w:right w:val="none" w:sz="0" w:space="0" w:color="auto"/>
      </w:divBdr>
    </w:div>
    <w:div w:id="1255169149">
      <w:bodyDiv w:val="1"/>
      <w:marLeft w:val="0"/>
      <w:marRight w:val="0"/>
      <w:marTop w:val="0"/>
      <w:marBottom w:val="0"/>
      <w:divBdr>
        <w:top w:val="none" w:sz="0" w:space="0" w:color="auto"/>
        <w:left w:val="none" w:sz="0" w:space="0" w:color="auto"/>
        <w:bottom w:val="none" w:sz="0" w:space="0" w:color="auto"/>
        <w:right w:val="none" w:sz="0" w:space="0" w:color="auto"/>
      </w:divBdr>
      <w:divsChild>
        <w:div w:id="1186672275">
          <w:marLeft w:val="0"/>
          <w:marRight w:val="0"/>
          <w:marTop w:val="0"/>
          <w:marBottom w:val="0"/>
          <w:divBdr>
            <w:top w:val="none" w:sz="0" w:space="0" w:color="auto"/>
            <w:left w:val="none" w:sz="0" w:space="0" w:color="auto"/>
            <w:bottom w:val="none" w:sz="0" w:space="0" w:color="auto"/>
            <w:right w:val="none" w:sz="0" w:space="0" w:color="auto"/>
          </w:divBdr>
          <w:divsChild>
            <w:div w:id="1545602954">
              <w:marLeft w:val="0"/>
              <w:marRight w:val="0"/>
              <w:marTop w:val="0"/>
              <w:marBottom w:val="0"/>
              <w:divBdr>
                <w:top w:val="none" w:sz="0" w:space="0" w:color="auto"/>
                <w:left w:val="none" w:sz="0" w:space="0" w:color="auto"/>
                <w:bottom w:val="none" w:sz="0" w:space="0" w:color="auto"/>
                <w:right w:val="none" w:sz="0" w:space="0" w:color="auto"/>
              </w:divBdr>
              <w:divsChild>
                <w:div w:id="159917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5249">
      <w:bodyDiv w:val="1"/>
      <w:marLeft w:val="0"/>
      <w:marRight w:val="0"/>
      <w:marTop w:val="0"/>
      <w:marBottom w:val="0"/>
      <w:divBdr>
        <w:top w:val="none" w:sz="0" w:space="0" w:color="auto"/>
        <w:left w:val="none" w:sz="0" w:space="0" w:color="auto"/>
        <w:bottom w:val="none" w:sz="0" w:space="0" w:color="auto"/>
        <w:right w:val="none" w:sz="0" w:space="0" w:color="auto"/>
      </w:divBdr>
      <w:divsChild>
        <w:div w:id="876546935">
          <w:marLeft w:val="0"/>
          <w:marRight w:val="0"/>
          <w:marTop w:val="0"/>
          <w:marBottom w:val="0"/>
          <w:divBdr>
            <w:top w:val="none" w:sz="0" w:space="0" w:color="auto"/>
            <w:left w:val="none" w:sz="0" w:space="0" w:color="auto"/>
            <w:bottom w:val="none" w:sz="0" w:space="0" w:color="auto"/>
            <w:right w:val="none" w:sz="0" w:space="0" w:color="auto"/>
          </w:divBdr>
          <w:divsChild>
            <w:div w:id="659584113">
              <w:marLeft w:val="0"/>
              <w:marRight w:val="0"/>
              <w:marTop w:val="0"/>
              <w:marBottom w:val="0"/>
              <w:divBdr>
                <w:top w:val="none" w:sz="0" w:space="0" w:color="auto"/>
                <w:left w:val="none" w:sz="0" w:space="0" w:color="auto"/>
                <w:bottom w:val="none" w:sz="0" w:space="0" w:color="auto"/>
                <w:right w:val="none" w:sz="0" w:space="0" w:color="auto"/>
              </w:divBdr>
              <w:divsChild>
                <w:div w:id="131001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743107">
      <w:bodyDiv w:val="1"/>
      <w:marLeft w:val="0"/>
      <w:marRight w:val="0"/>
      <w:marTop w:val="0"/>
      <w:marBottom w:val="0"/>
      <w:divBdr>
        <w:top w:val="none" w:sz="0" w:space="0" w:color="auto"/>
        <w:left w:val="none" w:sz="0" w:space="0" w:color="auto"/>
        <w:bottom w:val="none" w:sz="0" w:space="0" w:color="auto"/>
        <w:right w:val="none" w:sz="0" w:space="0" w:color="auto"/>
      </w:divBdr>
    </w:div>
    <w:div w:id="1894190760">
      <w:bodyDiv w:val="1"/>
      <w:marLeft w:val="0"/>
      <w:marRight w:val="0"/>
      <w:marTop w:val="0"/>
      <w:marBottom w:val="0"/>
      <w:divBdr>
        <w:top w:val="none" w:sz="0" w:space="0" w:color="auto"/>
        <w:left w:val="none" w:sz="0" w:space="0" w:color="auto"/>
        <w:bottom w:val="none" w:sz="0" w:space="0" w:color="auto"/>
        <w:right w:val="none" w:sz="0" w:space="0" w:color="auto"/>
      </w:divBdr>
    </w:div>
    <w:div w:id="1942835043">
      <w:bodyDiv w:val="1"/>
      <w:marLeft w:val="0"/>
      <w:marRight w:val="0"/>
      <w:marTop w:val="0"/>
      <w:marBottom w:val="0"/>
      <w:divBdr>
        <w:top w:val="none" w:sz="0" w:space="0" w:color="auto"/>
        <w:left w:val="none" w:sz="0" w:space="0" w:color="auto"/>
        <w:bottom w:val="none" w:sz="0" w:space="0" w:color="auto"/>
        <w:right w:val="none" w:sz="0" w:space="0" w:color="auto"/>
      </w:divBdr>
      <w:divsChild>
        <w:div w:id="1109399029">
          <w:marLeft w:val="0"/>
          <w:marRight w:val="0"/>
          <w:marTop w:val="0"/>
          <w:marBottom w:val="0"/>
          <w:divBdr>
            <w:top w:val="none" w:sz="0" w:space="0" w:color="auto"/>
            <w:left w:val="none" w:sz="0" w:space="0" w:color="auto"/>
            <w:bottom w:val="none" w:sz="0" w:space="0" w:color="auto"/>
            <w:right w:val="none" w:sz="0" w:space="0" w:color="auto"/>
          </w:divBdr>
          <w:divsChild>
            <w:div w:id="762602958">
              <w:marLeft w:val="0"/>
              <w:marRight w:val="0"/>
              <w:marTop w:val="0"/>
              <w:marBottom w:val="0"/>
              <w:divBdr>
                <w:top w:val="none" w:sz="0" w:space="0" w:color="auto"/>
                <w:left w:val="none" w:sz="0" w:space="0" w:color="auto"/>
                <w:bottom w:val="none" w:sz="0" w:space="0" w:color="auto"/>
                <w:right w:val="none" w:sz="0" w:space="0" w:color="auto"/>
              </w:divBdr>
              <w:divsChild>
                <w:div w:id="40719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87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mwilliams@ihmc.org"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mailto:mwilliams@ihmc.org"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https://www.shapeamerica.org/publications/journals/rqes/authorguidelines.aspx" TargetMode="External"/><Relationship Id="rId11" Type="http://schemas.openxmlformats.org/officeDocument/2006/relationships/hyperlink" Target="mailto:v.m.gottwald@bangor.ac.uk" TargetMode="External"/><Relationship Id="rId5" Type="http://schemas.openxmlformats.org/officeDocument/2006/relationships/hyperlink" Target="https://www.shapeamerica.org/publications/journals/rqes/about_rqes_journal.aspx" TargetMode="Externa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shapeamerica.org/publications/journals/rqes/authorguidelin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Girard</dc:creator>
  <cp:keywords/>
  <dc:description/>
  <cp:lastModifiedBy>Laura E. Strecker</cp:lastModifiedBy>
  <cp:revision>12</cp:revision>
  <dcterms:created xsi:type="dcterms:W3CDTF">2024-07-08T19:36:00Z</dcterms:created>
  <dcterms:modified xsi:type="dcterms:W3CDTF">2026-08-07T17:43:00Z</dcterms:modified>
</cp:coreProperties>
</file>